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0" w:rsidRPr="004F08B5" w:rsidRDefault="009453D0" w:rsidP="00255D83">
      <w:pPr>
        <w:spacing w:line="560" w:lineRule="exact"/>
        <w:jc w:val="center"/>
        <w:rPr>
          <w:rFonts w:ascii="標楷體" w:eastAsia="標楷體" w:hAnsi="標楷體"/>
          <w:b/>
          <w:szCs w:val="24"/>
        </w:rPr>
      </w:pPr>
      <w:r w:rsidRPr="009453D0">
        <w:rPr>
          <w:rFonts w:ascii="標楷體" w:eastAsia="標楷體" w:hAnsi="標楷體" w:cs="Arial" w:hint="eastAsia"/>
          <w:b/>
          <w:bCs/>
          <w:sz w:val="32"/>
          <w:szCs w:val="28"/>
        </w:rPr>
        <w:t>新竹市10</w:t>
      </w:r>
      <w:r w:rsidR="00D66BFD">
        <w:rPr>
          <w:rFonts w:ascii="標楷體" w:eastAsia="標楷體" w:hAnsi="標楷體" w:cs="Arial" w:hint="eastAsia"/>
          <w:b/>
          <w:bCs/>
          <w:sz w:val="32"/>
          <w:szCs w:val="28"/>
        </w:rPr>
        <w:t>6</w:t>
      </w:r>
      <w:r w:rsidR="00457235">
        <w:rPr>
          <w:rFonts w:ascii="標楷體" w:eastAsia="標楷體" w:hAnsi="標楷體" w:cs="Arial" w:hint="eastAsia"/>
          <w:b/>
          <w:bCs/>
          <w:sz w:val="32"/>
          <w:szCs w:val="28"/>
        </w:rPr>
        <w:t>學年</w:t>
      </w:r>
      <w:r w:rsidRPr="009453D0">
        <w:rPr>
          <w:rFonts w:ascii="標楷體" w:eastAsia="標楷體" w:hAnsi="標楷體" w:cs="Arial" w:hint="eastAsia"/>
          <w:b/>
          <w:bCs/>
          <w:sz w:val="32"/>
          <w:szCs w:val="28"/>
        </w:rPr>
        <w:t>度</w:t>
      </w:r>
      <w:r w:rsidR="00457235">
        <w:rPr>
          <w:rFonts w:ascii="標楷體" w:eastAsia="標楷體" w:hAnsi="標楷體" w:cs="Arial" w:hint="eastAsia"/>
          <w:b/>
          <w:bCs/>
          <w:sz w:val="32"/>
          <w:szCs w:val="28"/>
        </w:rPr>
        <w:t>龍山國小</w:t>
      </w:r>
      <w:r w:rsidRPr="009453D0">
        <w:rPr>
          <w:rFonts w:ascii="標楷體" w:eastAsia="標楷體" w:hAnsi="標楷體" w:cs="Arial" w:hint="eastAsia"/>
          <w:sz w:val="36"/>
          <w:szCs w:val="32"/>
        </w:rPr>
        <w:t xml:space="preserve">   </w:t>
      </w:r>
      <w:r w:rsidRPr="009453D0">
        <w:rPr>
          <w:rFonts w:ascii="標楷體" w:eastAsia="標楷體" w:hAnsi="標楷體" w:cs="Arial" w:hint="eastAsia"/>
          <w:sz w:val="32"/>
          <w:szCs w:val="28"/>
        </w:rPr>
        <w:t xml:space="preserve">                             </w:t>
      </w:r>
      <w:r w:rsidRPr="004F08B5">
        <w:rPr>
          <w:rFonts w:ascii="標楷體" w:eastAsia="標楷體" w:hAnsi="標楷體" w:cs="Arial" w:hint="eastAsia"/>
          <w:b/>
          <w:sz w:val="28"/>
          <w:szCs w:val="28"/>
        </w:rPr>
        <w:t>「</w:t>
      </w:r>
      <w:r w:rsidR="00457235">
        <w:rPr>
          <w:rFonts w:ascii="標楷體" w:eastAsia="標楷體" w:hAnsi="標楷體" w:cs="Arial" w:hint="eastAsia"/>
          <w:b/>
          <w:sz w:val="28"/>
          <w:szCs w:val="28"/>
        </w:rPr>
        <w:t>輔</w:t>
      </w:r>
      <w:r w:rsidRPr="004F08B5">
        <w:rPr>
          <w:rFonts w:ascii="標楷體" w:eastAsia="標楷體" w:hAnsi="標楷體" w:cs="Arial" w:hint="eastAsia"/>
          <w:b/>
          <w:sz w:val="28"/>
          <w:szCs w:val="28"/>
        </w:rPr>
        <w:t>導教師專業工作坊」實施計畫</w:t>
      </w:r>
    </w:p>
    <w:p w:rsidR="009453D0" w:rsidRPr="00140309" w:rsidRDefault="009453D0" w:rsidP="00140309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400" w:lineRule="exact"/>
        <w:ind w:right="-189" w:hanging="960"/>
        <w:rPr>
          <w:rFonts w:ascii="標楷體" w:eastAsia="標楷體" w:hAnsi="標楷體" w:cs="Arial"/>
          <w:b/>
          <w:szCs w:val="20"/>
        </w:rPr>
      </w:pPr>
      <w:r w:rsidRPr="009453D0">
        <w:rPr>
          <w:rFonts w:ascii="標楷體" w:eastAsia="標楷體" w:hAnsi="標楷體" w:cs="Arial" w:hint="eastAsia"/>
          <w:b/>
        </w:rPr>
        <w:t>依據：</w:t>
      </w:r>
      <w:r w:rsidRPr="00140309">
        <w:rPr>
          <w:rFonts w:ascii="標楷體" w:eastAsia="標楷體" w:hAnsi="標楷體" w:hint="eastAsia"/>
          <w:szCs w:val="24"/>
        </w:rPr>
        <w:t>新竹市</w:t>
      </w:r>
      <w:r w:rsidR="00457235">
        <w:rPr>
          <w:rFonts w:ascii="標楷體" w:eastAsia="標楷體" w:hAnsi="標楷體" w:hint="eastAsia"/>
          <w:szCs w:val="24"/>
        </w:rPr>
        <w:t>龍山國小輔導</w:t>
      </w:r>
      <w:r w:rsidR="004736F5">
        <w:rPr>
          <w:rFonts w:ascii="標楷體" w:eastAsia="標楷體" w:hAnsi="標楷體" w:hint="eastAsia"/>
          <w:szCs w:val="24"/>
        </w:rPr>
        <w:t>工作</w:t>
      </w:r>
      <w:r w:rsidRPr="00140309">
        <w:rPr>
          <w:rFonts w:ascii="標楷體" w:eastAsia="標楷體" w:hAnsi="標楷體" w:hint="eastAsia"/>
          <w:szCs w:val="24"/>
        </w:rPr>
        <w:t>計畫</w:t>
      </w:r>
      <w:r w:rsidRPr="00140309">
        <w:rPr>
          <w:rFonts w:ascii="標楷體" w:eastAsia="標楷體" w:hAnsi="標楷體" w:cs="Arial" w:hint="eastAsia"/>
        </w:rPr>
        <w:t>。</w:t>
      </w:r>
    </w:p>
    <w:p w:rsidR="009453D0" w:rsidRPr="009453D0" w:rsidRDefault="009453D0" w:rsidP="009453D0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400" w:lineRule="exact"/>
        <w:ind w:right="-189" w:hanging="960"/>
        <w:rPr>
          <w:rFonts w:ascii="標楷體" w:eastAsia="標楷體" w:hAnsi="標楷體" w:cs="Arial"/>
          <w:b/>
        </w:rPr>
      </w:pPr>
      <w:r w:rsidRPr="009453D0">
        <w:rPr>
          <w:rFonts w:ascii="標楷體" w:eastAsia="標楷體" w:hAnsi="標楷體" w:cs="Arial" w:hint="eastAsia"/>
          <w:b/>
        </w:rPr>
        <w:t>目的：</w:t>
      </w:r>
    </w:p>
    <w:p w:rsidR="009453D0" w:rsidRPr="009453D0" w:rsidRDefault="00FB51F6" w:rsidP="009453D0">
      <w:pPr>
        <w:numPr>
          <w:ilvl w:val="0"/>
          <w:numId w:val="3"/>
        </w:numPr>
        <w:adjustRightInd w:val="0"/>
        <w:spacing w:line="400" w:lineRule="exact"/>
        <w:ind w:hanging="873"/>
        <w:textAlignment w:val="baseline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透過個案之討論，協助輔導人員覺察諮商輔導中之盲點</w:t>
      </w:r>
      <w:r w:rsidR="009453D0" w:rsidRPr="009453D0">
        <w:rPr>
          <w:rFonts w:ascii="標楷體" w:eastAsia="標楷體" w:hAnsi="標楷體" w:cs="Arial" w:hint="eastAsia"/>
        </w:rPr>
        <w:t>。</w:t>
      </w:r>
    </w:p>
    <w:p w:rsidR="009453D0" w:rsidRPr="009453D0" w:rsidRDefault="009453D0" w:rsidP="009453D0">
      <w:pPr>
        <w:numPr>
          <w:ilvl w:val="0"/>
          <w:numId w:val="3"/>
        </w:numPr>
        <w:adjustRightInd w:val="0"/>
        <w:spacing w:line="400" w:lineRule="exact"/>
        <w:ind w:hanging="873"/>
        <w:textAlignment w:val="baseline"/>
        <w:rPr>
          <w:rFonts w:ascii="標楷體" w:eastAsia="標楷體" w:hAnsi="標楷體" w:cs="Arial"/>
        </w:rPr>
      </w:pPr>
      <w:r w:rsidRPr="009453D0">
        <w:rPr>
          <w:rFonts w:ascii="標楷體" w:eastAsia="標楷體" w:hAnsi="標楷體" w:cs="Arial" w:hint="eastAsia"/>
        </w:rPr>
        <w:t>分享</w:t>
      </w:r>
      <w:r w:rsidR="00FB51F6">
        <w:rPr>
          <w:rFonts w:ascii="標楷體" w:eastAsia="標楷體" w:hAnsi="標楷體" w:cs="Arial" w:hint="eastAsia"/>
        </w:rPr>
        <w:t>交流實務工作經驗，加強輔導人員間之</w:t>
      </w:r>
      <w:r w:rsidR="00245FFD">
        <w:rPr>
          <w:rFonts w:ascii="標楷體" w:eastAsia="標楷體" w:hAnsi="標楷體" w:cs="Arial" w:hint="eastAsia"/>
        </w:rPr>
        <w:t>情感交流與支持</w:t>
      </w:r>
      <w:r w:rsidRPr="009453D0">
        <w:rPr>
          <w:rFonts w:ascii="標楷體" w:eastAsia="標楷體" w:hAnsi="標楷體" w:cs="Arial" w:hint="eastAsia"/>
        </w:rPr>
        <w:t>。</w:t>
      </w:r>
    </w:p>
    <w:p w:rsidR="009453D0" w:rsidRPr="009453D0" w:rsidRDefault="00FB51F6" w:rsidP="009453D0">
      <w:pPr>
        <w:numPr>
          <w:ilvl w:val="0"/>
          <w:numId w:val="3"/>
        </w:numPr>
        <w:adjustRightInd w:val="0"/>
        <w:spacing w:line="400" w:lineRule="exact"/>
        <w:ind w:hanging="873"/>
        <w:textAlignment w:val="baseline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透過</w:t>
      </w:r>
      <w:r w:rsidR="00457235">
        <w:rPr>
          <w:rFonts w:ascii="標楷體" w:eastAsia="標楷體" w:hAnsi="標楷體" w:cs="Arial" w:hint="eastAsia"/>
        </w:rPr>
        <w:t>團體討論及聘請專家分享，</w:t>
      </w:r>
      <w:r>
        <w:rPr>
          <w:rFonts w:ascii="標楷體" w:eastAsia="標楷體" w:hAnsi="標楷體" w:cs="Arial" w:hint="eastAsia"/>
        </w:rPr>
        <w:t>協助輔導人員突破輔導困境並獲得解決方案。</w:t>
      </w:r>
    </w:p>
    <w:p w:rsidR="009453D0" w:rsidRPr="00457235" w:rsidRDefault="00457235" w:rsidP="00457235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400" w:lineRule="exact"/>
        <w:ind w:left="567" w:right="-189" w:hanging="567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辦理單位：</w:t>
      </w:r>
      <w:r w:rsidR="009453D0" w:rsidRPr="00457235">
        <w:rPr>
          <w:rFonts w:ascii="標楷體" w:eastAsia="標楷體" w:hAnsi="標楷體" w:cs="Arial" w:hint="eastAsia"/>
        </w:rPr>
        <w:t>新竹市</w:t>
      </w:r>
      <w:r>
        <w:rPr>
          <w:rFonts w:ascii="標楷體" w:eastAsia="標楷體" w:hAnsi="標楷體" w:cs="Arial" w:hint="eastAsia"/>
        </w:rPr>
        <w:t>東區龍山</w:t>
      </w:r>
      <w:r w:rsidR="004F08B5" w:rsidRPr="00457235">
        <w:rPr>
          <w:rFonts w:ascii="標楷體" w:eastAsia="標楷體" w:hAnsi="標楷體" w:cs="Arial" w:hint="eastAsia"/>
        </w:rPr>
        <w:t>國小</w:t>
      </w:r>
      <w:r w:rsidR="009453D0" w:rsidRPr="00457235">
        <w:rPr>
          <w:rFonts w:ascii="標楷體" w:eastAsia="標楷體" w:hAnsi="標楷體" w:cs="Arial" w:hint="eastAsia"/>
        </w:rPr>
        <w:t>。</w:t>
      </w:r>
    </w:p>
    <w:p w:rsidR="006830C4" w:rsidRPr="006830C4" w:rsidRDefault="009453D0" w:rsidP="009453D0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400" w:lineRule="exact"/>
        <w:ind w:left="1843" w:right="-189" w:hanging="1843"/>
        <w:rPr>
          <w:rFonts w:ascii="標楷體" w:eastAsia="標楷體" w:hAnsi="標楷體" w:cs="Arial"/>
          <w:color w:val="FF0000"/>
        </w:rPr>
      </w:pPr>
      <w:r w:rsidRPr="009453D0">
        <w:rPr>
          <w:rFonts w:ascii="標楷體" w:eastAsia="標楷體" w:hAnsi="標楷體" w:cs="Arial" w:hint="eastAsia"/>
          <w:b/>
        </w:rPr>
        <w:t>辦理日期</w:t>
      </w:r>
      <w:r w:rsidRPr="009453D0">
        <w:rPr>
          <w:rFonts w:ascii="標楷體" w:eastAsia="標楷體" w:hAnsi="標楷體" w:cs="Arial" w:hint="eastAsia"/>
        </w:rPr>
        <w:t>：</w:t>
      </w:r>
      <w:r w:rsidR="005A0917">
        <w:rPr>
          <w:rFonts w:ascii="標楷體" w:eastAsia="標楷體" w:hAnsi="標楷體" w:hint="eastAsia"/>
        </w:rPr>
        <w:t>10</w:t>
      </w:r>
      <w:r w:rsidR="00D66BFD">
        <w:rPr>
          <w:rFonts w:ascii="標楷體" w:eastAsia="標楷體" w:hAnsi="標楷體" w:hint="eastAsia"/>
        </w:rPr>
        <w:t>6</w:t>
      </w:r>
      <w:r w:rsidR="005A0917">
        <w:rPr>
          <w:rFonts w:ascii="標楷體" w:eastAsia="標楷體" w:hAnsi="標楷體" w:hint="eastAsia"/>
        </w:rPr>
        <w:t>年</w:t>
      </w:r>
      <w:r w:rsidR="007B3F78">
        <w:rPr>
          <w:rFonts w:ascii="標楷體" w:eastAsia="標楷體" w:hAnsi="標楷體" w:hint="eastAsia"/>
        </w:rPr>
        <w:t>9</w:t>
      </w:r>
      <w:r w:rsidR="005A0917">
        <w:rPr>
          <w:rFonts w:ascii="標楷體" w:eastAsia="標楷體" w:hAnsi="標楷體" w:hint="eastAsia"/>
        </w:rPr>
        <w:t>月</w:t>
      </w:r>
      <w:r w:rsidR="00F55B4C">
        <w:rPr>
          <w:rFonts w:ascii="標楷體" w:eastAsia="標楷體" w:hAnsi="標楷體" w:hint="eastAsia"/>
        </w:rPr>
        <w:t>2</w:t>
      </w:r>
      <w:r w:rsidR="00D66BFD">
        <w:rPr>
          <w:rFonts w:ascii="標楷體" w:eastAsia="標楷體" w:hAnsi="標楷體" w:hint="eastAsia"/>
        </w:rPr>
        <w:t>1</w:t>
      </w:r>
      <w:r w:rsidR="005A0917">
        <w:rPr>
          <w:rFonts w:ascii="標楷體" w:eastAsia="標楷體" w:hAnsi="標楷體" w:hint="eastAsia"/>
        </w:rPr>
        <w:t>日、</w:t>
      </w:r>
      <w:r w:rsidR="007B3F78">
        <w:rPr>
          <w:rFonts w:ascii="標楷體" w:eastAsia="標楷體" w:hAnsi="標楷體" w:hint="eastAsia"/>
        </w:rPr>
        <w:t>10</w:t>
      </w:r>
      <w:r w:rsidR="005A0917">
        <w:rPr>
          <w:rFonts w:ascii="標楷體" w:eastAsia="標楷體" w:hAnsi="標楷體" w:hint="eastAsia"/>
        </w:rPr>
        <w:t>月</w:t>
      </w:r>
      <w:r w:rsidR="00D66BFD">
        <w:rPr>
          <w:rFonts w:ascii="標楷體" w:eastAsia="標楷體" w:hAnsi="標楷體" w:hint="eastAsia"/>
        </w:rPr>
        <w:t>19</w:t>
      </w:r>
      <w:r w:rsidR="005A0917">
        <w:rPr>
          <w:rFonts w:ascii="標楷體" w:eastAsia="標楷體" w:hAnsi="標楷體" w:hint="eastAsia"/>
        </w:rPr>
        <w:t>日、</w:t>
      </w:r>
      <w:r w:rsidR="007B3F78">
        <w:rPr>
          <w:rFonts w:ascii="標楷體" w:eastAsia="標楷體" w:hAnsi="標楷體" w:hint="eastAsia"/>
        </w:rPr>
        <w:t>11</w:t>
      </w:r>
      <w:r w:rsidR="005A0917">
        <w:rPr>
          <w:rFonts w:ascii="標楷體" w:eastAsia="標楷體" w:hAnsi="標楷體" w:hint="eastAsia"/>
        </w:rPr>
        <w:t>月</w:t>
      </w:r>
      <w:r w:rsidR="00D66BFD">
        <w:rPr>
          <w:rFonts w:ascii="標楷體" w:eastAsia="標楷體" w:hAnsi="標楷體" w:hint="eastAsia"/>
        </w:rPr>
        <w:t>9</w:t>
      </w:r>
      <w:r w:rsidR="005A0917">
        <w:rPr>
          <w:rFonts w:ascii="標楷體" w:eastAsia="標楷體" w:hAnsi="標楷體" w:hint="eastAsia"/>
        </w:rPr>
        <w:t>日、</w:t>
      </w:r>
      <w:r w:rsidR="007B3F78">
        <w:rPr>
          <w:rFonts w:ascii="標楷體" w:eastAsia="標楷體" w:hAnsi="標楷體" w:hint="eastAsia"/>
        </w:rPr>
        <w:t>12</w:t>
      </w:r>
      <w:r w:rsidR="005A0917">
        <w:rPr>
          <w:rFonts w:ascii="標楷體" w:eastAsia="標楷體" w:hAnsi="標楷體" w:hint="eastAsia"/>
        </w:rPr>
        <w:t>月</w:t>
      </w:r>
      <w:r w:rsidR="00F55B4C">
        <w:rPr>
          <w:rFonts w:ascii="標楷體" w:eastAsia="標楷體" w:hAnsi="標楷體" w:hint="eastAsia"/>
        </w:rPr>
        <w:t>2</w:t>
      </w:r>
      <w:r w:rsidR="00D66BFD">
        <w:rPr>
          <w:rFonts w:ascii="標楷體" w:eastAsia="標楷體" w:hAnsi="標楷體" w:hint="eastAsia"/>
        </w:rPr>
        <w:t>1</w:t>
      </w:r>
      <w:r w:rsidR="005A0917">
        <w:rPr>
          <w:rFonts w:ascii="標楷體" w:eastAsia="標楷體" w:hAnsi="標楷體" w:hint="eastAsia"/>
        </w:rPr>
        <w:t>日</w:t>
      </w:r>
    </w:p>
    <w:p w:rsidR="006830C4" w:rsidRPr="00F55B4C" w:rsidRDefault="00F55B4C" w:rsidP="006830C4">
      <w:pPr>
        <w:snapToGrid w:val="0"/>
        <w:spacing w:line="400" w:lineRule="exact"/>
        <w:ind w:left="1843" w:right="-189"/>
        <w:rPr>
          <w:rFonts w:ascii="標楷體" w:eastAsia="標楷體" w:hAnsi="標楷體" w:cs="Arial"/>
          <w:color w:val="000000" w:themeColor="text1"/>
        </w:rPr>
      </w:pPr>
      <w:r w:rsidRPr="00F55B4C">
        <w:rPr>
          <w:rFonts w:ascii="標楷體" w:eastAsia="標楷體" w:hAnsi="標楷體" w:cs="Arial" w:hint="eastAsia"/>
          <w:color w:val="000000" w:themeColor="text1"/>
        </w:rPr>
        <w:t>10</w:t>
      </w:r>
      <w:r w:rsidR="00D66BFD">
        <w:rPr>
          <w:rFonts w:ascii="標楷體" w:eastAsia="標楷體" w:hAnsi="標楷體" w:cs="Arial" w:hint="eastAsia"/>
          <w:color w:val="000000" w:themeColor="text1"/>
        </w:rPr>
        <w:t>7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年</w:t>
      </w:r>
      <w:r w:rsidRPr="00F55B4C">
        <w:rPr>
          <w:rFonts w:ascii="標楷體" w:eastAsia="標楷體" w:hAnsi="標楷體" w:cs="Arial" w:hint="eastAsia"/>
          <w:color w:val="000000" w:themeColor="text1"/>
        </w:rPr>
        <w:t>3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月</w:t>
      </w:r>
      <w:r w:rsidR="00D66BFD">
        <w:rPr>
          <w:rFonts w:ascii="標楷體" w:eastAsia="標楷體" w:hAnsi="標楷體" w:cs="Arial" w:hint="eastAsia"/>
          <w:color w:val="000000" w:themeColor="text1"/>
        </w:rPr>
        <w:t>15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日、</w:t>
      </w:r>
      <w:r w:rsidRPr="00F55B4C">
        <w:rPr>
          <w:rFonts w:ascii="標楷體" w:eastAsia="標楷體" w:hAnsi="標楷體" w:cs="Arial" w:hint="eastAsia"/>
          <w:color w:val="000000" w:themeColor="text1"/>
        </w:rPr>
        <w:t>4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月</w:t>
      </w:r>
      <w:r w:rsidRPr="00F55B4C">
        <w:rPr>
          <w:rFonts w:ascii="標楷體" w:eastAsia="標楷體" w:hAnsi="標楷體" w:cs="Arial" w:hint="eastAsia"/>
          <w:color w:val="000000" w:themeColor="text1"/>
        </w:rPr>
        <w:t>1</w:t>
      </w:r>
      <w:r w:rsidR="00D66BFD">
        <w:rPr>
          <w:rFonts w:ascii="標楷體" w:eastAsia="標楷體" w:hAnsi="標楷體" w:cs="Arial" w:hint="eastAsia"/>
          <w:color w:val="000000" w:themeColor="text1"/>
        </w:rPr>
        <w:t>9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日、</w:t>
      </w:r>
      <w:r w:rsidRPr="00F55B4C">
        <w:rPr>
          <w:rFonts w:ascii="標楷體" w:eastAsia="標楷體" w:hAnsi="標楷體" w:cs="Arial" w:hint="eastAsia"/>
          <w:color w:val="000000" w:themeColor="text1"/>
        </w:rPr>
        <w:t>5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月</w:t>
      </w:r>
      <w:r w:rsidRPr="00F55B4C">
        <w:rPr>
          <w:rFonts w:ascii="標楷體" w:eastAsia="標楷體" w:hAnsi="標楷體" w:cs="Arial" w:hint="eastAsia"/>
          <w:color w:val="000000" w:themeColor="text1"/>
        </w:rPr>
        <w:t>1</w:t>
      </w:r>
      <w:r w:rsidR="00D66BFD">
        <w:rPr>
          <w:rFonts w:ascii="標楷體" w:eastAsia="標楷體" w:hAnsi="標楷體" w:cs="Arial" w:hint="eastAsia"/>
          <w:color w:val="000000" w:themeColor="text1"/>
        </w:rPr>
        <w:t>7</w:t>
      </w:r>
      <w:r w:rsidR="006830C4" w:rsidRPr="00F55B4C">
        <w:rPr>
          <w:rFonts w:ascii="標楷體" w:eastAsia="標楷體" w:hAnsi="標楷體" w:cs="Arial" w:hint="eastAsia"/>
          <w:color w:val="000000" w:themeColor="text1"/>
        </w:rPr>
        <w:t>日</w:t>
      </w:r>
      <w:r w:rsidRPr="00F55B4C">
        <w:rPr>
          <w:rFonts w:ascii="標楷體" w:eastAsia="標楷體" w:hAnsi="標楷體" w:cs="Arial" w:hint="eastAsia"/>
          <w:color w:val="000000" w:themeColor="text1"/>
        </w:rPr>
        <w:t>、6月1</w:t>
      </w:r>
      <w:r w:rsidR="00D66BFD">
        <w:rPr>
          <w:rFonts w:ascii="標楷體" w:eastAsia="標楷體" w:hAnsi="標楷體" w:cs="Arial" w:hint="eastAsia"/>
          <w:color w:val="000000" w:themeColor="text1"/>
        </w:rPr>
        <w:t>4</w:t>
      </w:r>
      <w:r w:rsidRPr="00F55B4C">
        <w:rPr>
          <w:rFonts w:ascii="標楷體" w:eastAsia="標楷體" w:hAnsi="標楷體" w:cs="Arial" w:hint="eastAsia"/>
          <w:color w:val="000000" w:themeColor="text1"/>
        </w:rPr>
        <w:t>日</w:t>
      </w:r>
    </w:p>
    <w:p w:rsidR="009453D0" w:rsidRPr="006830C4" w:rsidRDefault="005A0917" w:rsidP="006830C4">
      <w:pPr>
        <w:snapToGrid w:val="0"/>
        <w:spacing w:line="400" w:lineRule="exact"/>
        <w:ind w:left="1843" w:right="-189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hint="eastAsia"/>
        </w:rPr>
        <w:t>(</w:t>
      </w:r>
      <w:r w:rsidR="00832B56">
        <w:rPr>
          <w:rFonts w:ascii="標楷體" w:eastAsia="標楷體" w:hAnsi="標楷體" w:hint="eastAsia"/>
        </w:rPr>
        <w:t>皆為</w:t>
      </w:r>
      <w:r w:rsidR="007B3F78">
        <w:rPr>
          <w:rFonts w:ascii="標楷體" w:eastAsia="標楷體" w:hAnsi="標楷體" w:hint="eastAsia"/>
        </w:rPr>
        <w:t>週四</w:t>
      </w:r>
      <w:r w:rsidR="00832B56">
        <w:rPr>
          <w:rFonts w:ascii="標楷體" w:eastAsia="標楷體" w:hAnsi="標楷體" w:hint="eastAsia"/>
        </w:rPr>
        <w:t>下午</w:t>
      </w:r>
      <w:r w:rsidR="00A920D4">
        <w:rPr>
          <w:rFonts w:ascii="標楷體" w:eastAsia="標楷體" w:hAnsi="標楷體" w:cs="Arial" w:hint="eastAsia"/>
        </w:rPr>
        <w:t>14</w:t>
      </w:r>
      <w:r w:rsidR="009453D0" w:rsidRPr="005A0917">
        <w:rPr>
          <w:rFonts w:ascii="標楷體" w:eastAsia="標楷體" w:hAnsi="標楷體" w:cs="Arial" w:hint="eastAsia"/>
        </w:rPr>
        <w:t>：</w:t>
      </w:r>
      <w:r w:rsidR="00A920D4">
        <w:rPr>
          <w:rFonts w:ascii="標楷體" w:eastAsia="標楷體" w:hAnsi="標楷體" w:cs="Arial" w:hint="eastAsia"/>
        </w:rPr>
        <w:t>0</w:t>
      </w:r>
      <w:r w:rsidR="009453D0" w:rsidRPr="005A0917">
        <w:rPr>
          <w:rFonts w:ascii="標楷體" w:eastAsia="標楷體" w:hAnsi="標楷體" w:cs="Arial" w:hint="eastAsia"/>
        </w:rPr>
        <w:t>0～</w:t>
      </w:r>
      <w:r w:rsidR="00255D83" w:rsidRPr="005A0917">
        <w:rPr>
          <w:rFonts w:ascii="標楷體" w:eastAsia="標楷體" w:hAnsi="標楷體" w:cs="Arial" w:hint="eastAsia"/>
        </w:rPr>
        <w:t>16</w:t>
      </w:r>
      <w:r w:rsidR="009453D0" w:rsidRPr="005A0917">
        <w:rPr>
          <w:rFonts w:ascii="標楷體" w:eastAsia="標楷體" w:hAnsi="標楷體" w:cs="Arial" w:hint="eastAsia"/>
        </w:rPr>
        <w:t>：</w:t>
      </w:r>
      <w:r w:rsidR="00A920D4">
        <w:rPr>
          <w:rFonts w:ascii="標楷體" w:eastAsia="標楷體" w:hAnsi="標楷體" w:cs="Arial" w:hint="eastAsia"/>
        </w:rPr>
        <w:t>0</w:t>
      </w:r>
      <w:r w:rsidR="009453D0" w:rsidRPr="005A0917">
        <w:rPr>
          <w:rFonts w:ascii="標楷體" w:eastAsia="標楷體" w:hAnsi="標楷體" w:cs="Arial" w:hint="eastAsia"/>
        </w:rPr>
        <w:t>0</w:t>
      </w:r>
      <w:r w:rsidRPr="005A0917">
        <w:rPr>
          <w:rFonts w:ascii="標楷體" w:eastAsia="標楷體" w:hAnsi="標楷體" w:cs="Arial" w:hint="eastAsia"/>
        </w:rPr>
        <w:t>)</w:t>
      </w:r>
      <w:r w:rsidR="00255D83" w:rsidRPr="005A0917">
        <w:rPr>
          <w:rFonts w:ascii="標楷體" w:eastAsia="標楷體" w:hAnsi="標楷體" w:cs="Arial" w:hint="eastAsia"/>
        </w:rPr>
        <w:t>。</w:t>
      </w:r>
    </w:p>
    <w:p w:rsidR="009453D0" w:rsidRPr="009453D0" w:rsidRDefault="009453D0" w:rsidP="009453D0">
      <w:pPr>
        <w:numPr>
          <w:ilvl w:val="0"/>
          <w:numId w:val="2"/>
        </w:numPr>
        <w:tabs>
          <w:tab w:val="clear" w:pos="960"/>
          <w:tab w:val="num" w:pos="567"/>
        </w:tabs>
        <w:snapToGrid w:val="0"/>
        <w:spacing w:line="400" w:lineRule="exact"/>
        <w:ind w:left="1843" w:right="-189" w:hanging="1843"/>
        <w:rPr>
          <w:rFonts w:ascii="標楷體" w:eastAsia="標楷體" w:hAnsi="標楷體" w:cs="Arial"/>
        </w:rPr>
      </w:pPr>
      <w:r w:rsidRPr="009453D0">
        <w:rPr>
          <w:rFonts w:ascii="標楷體" w:eastAsia="標楷體" w:hAnsi="標楷體" w:cs="Arial" w:hint="eastAsia"/>
          <w:b/>
        </w:rPr>
        <w:t>辦理地點：</w:t>
      </w:r>
      <w:r w:rsidR="00897DBD">
        <w:rPr>
          <w:rFonts w:ascii="標楷體" w:eastAsia="標楷體" w:hAnsi="標楷體" w:cs="Arial" w:hint="eastAsia"/>
        </w:rPr>
        <w:t>龍山</w:t>
      </w:r>
      <w:r w:rsidR="004F08B5">
        <w:rPr>
          <w:rFonts w:ascii="標楷體" w:eastAsia="標楷體" w:hAnsi="標楷體" w:cs="Arial" w:hint="eastAsia"/>
        </w:rPr>
        <w:t>國小</w:t>
      </w:r>
      <w:r w:rsidR="00E10AE8">
        <w:rPr>
          <w:rFonts w:ascii="標楷體" w:eastAsia="標楷體" w:hAnsi="標楷體" w:cs="Arial" w:hint="eastAsia"/>
        </w:rPr>
        <w:t>研究</w:t>
      </w:r>
      <w:bookmarkStart w:id="0" w:name="_GoBack"/>
      <w:bookmarkEnd w:id="0"/>
      <w:r w:rsidR="004F08B5">
        <w:rPr>
          <w:rFonts w:ascii="標楷體" w:eastAsia="標楷體" w:hAnsi="標楷體" w:cs="Arial" w:hint="eastAsia"/>
        </w:rPr>
        <w:t>室。</w:t>
      </w:r>
    </w:p>
    <w:p w:rsidR="00E23E56" w:rsidRPr="00124A73" w:rsidRDefault="009453D0" w:rsidP="00603714">
      <w:pPr>
        <w:numPr>
          <w:ilvl w:val="0"/>
          <w:numId w:val="2"/>
        </w:numPr>
        <w:tabs>
          <w:tab w:val="clear" w:pos="960"/>
          <w:tab w:val="num" w:pos="567"/>
          <w:tab w:val="left" w:pos="1418"/>
        </w:tabs>
        <w:snapToGrid w:val="0"/>
        <w:spacing w:line="400" w:lineRule="exact"/>
        <w:ind w:left="1843" w:right="-189" w:hanging="1843"/>
        <w:rPr>
          <w:rFonts w:ascii="標楷體" w:eastAsia="標楷體" w:hAnsi="標楷體" w:cs="Arial"/>
        </w:rPr>
      </w:pPr>
      <w:r w:rsidRPr="00124A73">
        <w:rPr>
          <w:rFonts w:ascii="標楷體" w:eastAsia="標楷體" w:hAnsi="標楷體" w:cs="Arial" w:hint="eastAsia"/>
          <w:b/>
        </w:rPr>
        <w:t>參加人員：</w:t>
      </w:r>
      <w:bookmarkStart w:id="1" w:name="OLE_LINK12"/>
      <w:bookmarkStart w:id="2" w:name="OLE_LINK13"/>
      <w:r w:rsidR="00424EC3" w:rsidRPr="00124A73">
        <w:rPr>
          <w:rFonts w:ascii="標楷體" w:eastAsia="標楷體" w:hAnsi="標楷體" w:cs="Arial" w:hint="eastAsia"/>
        </w:rPr>
        <w:t>1.</w:t>
      </w:r>
      <w:r w:rsidR="00897DBD" w:rsidRPr="00124A73">
        <w:rPr>
          <w:rFonts w:ascii="標楷體" w:eastAsia="標楷體" w:hAnsi="標楷體" w:cs="Arial" w:hint="eastAsia"/>
        </w:rPr>
        <w:t>校內輔導主任、輔導組長、</w:t>
      </w:r>
      <w:proofErr w:type="gramStart"/>
      <w:r w:rsidR="00897DBD" w:rsidRPr="00124A73">
        <w:rPr>
          <w:rFonts w:ascii="標楷體" w:eastAsia="標楷體" w:hAnsi="標楷體" w:cs="Arial" w:hint="eastAsia"/>
        </w:rPr>
        <w:t>專輔、</w:t>
      </w:r>
      <w:proofErr w:type="gramEnd"/>
      <w:r w:rsidR="00897DBD" w:rsidRPr="00124A73">
        <w:rPr>
          <w:rFonts w:ascii="標楷體" w:eastAsia="標楷體" w:hAnsi="標楷體" w:cs="Arial" w:hint="eastAsia"/>
        </w:rPr>
        <w:t>兼輔</w:t>
      </w:r>
      <w:r w:rsidR="00603714" w:rsidRPr="00124A73">
        <w:rPr>
          <w:rFonts w:ascii="標楷體" w:eastAsia="標楷體" w:hAnsi="標楷體" w:cs="Arial" w:hint="eastAsia"/>
        </w:rPr>
        <w:t>、認輔老師等相關輔導人員</w:t>
      </w:r>
      <w:r w:rsidR="00424EC3" w:rsidRPr="00124A73">
        <w:rPr>
          <w:rFonts w:ascii="標楷體" w:eastAsia="標楷體" w:hAnsi="標楷體" w:cs="Arial" w:hint="eastAsia"/>
        </w:rPr>
        <w:t>。</w:t>
      </w:r>
      <w:bookmarkEnd w:id="1"/>
      <w:bookmarkEnd w:id="2"/>
    </w:p>
    <w:p w:rsidR="00E23E56" w:rsidRDefault="00E23E56" w:rsidP="00E23E56">
      <w:pPr>
        <w:numPr>
          <w:ilvl w:val="0"/>
          <w:numId w:val="2"/>
        </w:numPr>
        <w:tabs>
          <w:tab w:val="clear" w:pos="960"/>
          <w:tab w:val="num" w:pos="567"/>
          <w:tab w:val="left" w:pos="1418"/>
        </w:tabs>
        <w:snapToGrid w:val="0"/>
        <w:spacing w:line="400" w:lineRule="exact"/>
        <w:ind w:left="1843" w:right="-189" w:hanging="1843"/>
        <w:rPr>
          <w:rFonts w:ascii="標楷體" w:eastAsia="標楷體" w:hAnsi="標楷體" w:cs="Arial"/>
        </w:rPr>
      </w:pPr>
      <w:r w:rsidRPr="00E23E56">
        <w:rPr>
          <w:rFonts w:ascii="標楷體" w:eastAsia="標楷體" w:hAnsi="標楷體" w:cs="Arial" w:hint="eastAsia"/>
          <w:b/>
        </w:rPr>
        <w:t>進行方式</w:t>
      </w:r>
      <w:r w:rsidR="009453D0" w:rsidRPr="00E23E56">
        <w:rPr>
          <w:rFonts w:ascii="標楷體" w:eastAsia="標楷體" w:hAnsi="標楷體" w:cs="Arial" w:hint="eastAsia"/>
          <w:b/>
        </w:rPr>
        <w:t>：</w:t>
      </w:r>
      <w:r w:rsidR="001E3A68">
        <w:rPr>
          <w:rFonts w:ascii="標楷體" w:eastAsia="標楷體" w:hAnsi="標楷體" w:cs="Arial" w:hint="eastAsia"/>
        </w:rPr>
        <w:t>由輔</w:t>
      </w:r>
      <w:r w:rsidR="00124A73">
        <w:rPr>
          <w:rFonts w:ascii="標楷體" w:eastAsia="標楷體" w:hAnsi="標楷體" w:cs="Arial" w:hint="eastAsia"/>
        </w:rPr>
        <w:t>導</w:t>
      </w:r>
      <w:r w:rsidR="002A6F46">
        <w:rPr>
          <w:rFonts w:ascii="標楷體" w:eastAsia="標楷體" w:hAnsi="標楷體" w:cs="Arial" w:hint="eastAsia"/>
        </w:rPr>
        <w:t>教師輪流提出困難個案與教授進行對話討論</w:t>
      </w:r>
    </w:p>
    <w:p w:rsidR="009453D0" w:rsidRPr="009453D0" w:rsidRDefault="009453D0" w:rsidP="009453D0">
      <w:pPr>
        <w:numPr>
          <w:ilvl w:val="0"/>
          <w:numId w:val="2"/>
        </w:numPr>
        <w:tabs>
          <w:tab w:val="clear" w:pos="960"/>
          <w:tab w:val="num" w:pos="567"/>
        </w:tabs>
        <w:spacing w:line="400" w:lineRule="exact"/>
        <w:ind w:left="1843" w:right="-189" w:hanging="1843"/>
        <w:rPr>
          <w:rFonts w:ascii="標楷體" w:eastAsia="標楷體" w:hAnsi="標楷體" w:cs="Arial"/>
          <w:szCs w:val="24"/>
        </w:rPr>
      </w:pPr>
      <w:r w:rsidRPr="009453D0">
        <w:rPr>
          <w:rFonts w:ascii="標楷體" w:eastAsia="標楷體" w:hAnsi="標楷體" w:cs="Arial" w:hint="eastAsia"/>
          <w:b/>
        </w:rPr>
        <w:t>流程表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232"/>
      </w:tblGrid>
      <w:tr w:rsidR="009453D0" w:rsidRPr="009453D0" w:rsidTr="00CC6367">
        <w:tc>
          <w:tcPr>
            <w:tcW w:w="4290" w:type="dxa"/>
            <w:shd w:val="clear" w:color="auto" w:fill="D9D9D9"/>
            <w:vAlign w:val="center"/>
          </w:tcPr>
          <w:p w:rsidR="009453D0" w:rsidRPr="009453D0" w:rsidRDefault="009453D0" w:rsidP="00245FFD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453D0">
              <w:rPr>
                <w:rFonts w:ascii="標楷體" w:eastAsia="標楷體" w:hAnsi="標楷體" w:cs="Arial" w:hint="eastAsia"/>
                <w:b/>
                <w:szCs w:val="24"/>
              </w:rPr>
              <w:t>時間</w:t>
            </w:r>
          </w:p>
        </w:tc>
        <w:tc>
          <w:tcPr>
            <w:tcW w:w="4232" w:type="dxa"/>
            <w:shd w:val="clear" w:color="auto" w:fill="D9D9D9"/>
            <w:vAlign w:val="center"/>
          </w:tcPr>
          <w:p w:rsidR="009453D0" w:rsidRPr="009453D0" w:rsidRDefault="009453D0" w:rsidP="00245FFD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9453D0">
              <w:rPr>
                <w:rFonts w:ascii="標楷體" w:eastAsia="標楷體" w:hAnsi="標楷體" w:cs="Arial" w:hint="eastAsia"/>
                <w:b/>
                <w:szCs w:val="24"/>
              </w:rPr>
              <w:t>流程</w:t>
            </w:r>
          </w:p>
        </w:tc>
      </w:tr>
      <w:tr w:rsidR="009453D0" w:rsidRPr="009453D0" w:rsidTr="00CC6367">
        <w:tc>
          <w:tcPr>
            <w:tcW w:w="4290" w:type="dxa"/>
            <w:vAlign w:val="center"/>
          </w:tcPr>
          <w:p w:rsidR="009453D0" w:rsidRPr="006830C4" w:rsidRDefault="006830C4" w:rsidP="005A0917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6830C4">
              <w:rPr>
                <w:rFonts w:ascii="標楷體" w:eastAsia="標楷體" w:hAnsi="標楷體" w:cs="Arial" w:hint="eastAsia"/>
                <w:szCs w:val="24"/>
              </w:rPr>
              <w:t>14</w:t>
            </w:r>
            <w:r w:rsidR="009453D0" w:rsidRPr="006830C4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6830C4">
              <w:rPr>
                <w:rFonts w:ascii="標楷體" w:eastAsia="標楷體" w:hAnsi="標楷體" w:cs="Arial" w:hint="eastAsia"/>
                <w:szCs w:val="24"/>
              </w:rPr>
              <w:t>0</w:t>
            </w:r>
            <w:r w:rsidR="009453D0" w:rsidRPr="006830C4">
              <w:rPr>
                <w:rFonts w:ascii="標楷體" w:eastAsia="標楷體" w:hAnsi="標楷體" w:cs="Arial" w:hint="eastAsia"/>
                <w:szCs w:val="24"/>
              </w:rPr>
              <w:t>0～</w:t>
            </w:r>
            <w:r w:rsidR="00255D83" w:rsidRPr="006830C4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6830C4">
              <w:rPr>
                <w:rFonts w:ascii="標楷體" w:eastAsia="標楷體" w:hAnsi="標楷體" w:cs="Arial" w:hint="eastAsia"/>
                <w:szCs w:val="24"/>
              </w:rPr>
              <w:t>5</w:t>
            </w:r>
            <w:r w:rsidR="009453D0" w:rsidRPr="006830C4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6830C4">
              <w:rPr>
                <w:rFonts w:ascii="標楷體" w:eastAsia="標楷體" w:hAnsi="標楷體" w:cs="Arial" w:hint="eastAsia"/>
                <w:szCs w:val="24"/>
              </w:rPr>
              <w:t>3</w:t>
            </w:r>
            <w:r w:rsidR="00CC6367" w:rsidRPr="006830C4">
              <w:rPr>
                <w:rFonts w:ascii="標楷體" w:eastAsia="標楷體" w:hAnsi="標楷體" w:cs="Arial" w:hint="eastAsia"/>
                <w:szCs w:val="24"/>
              </w:rPr>
              <w:t>0</w:t>
            </w:r>
          </w:p>
        </w:tc>
        <w:tc>
          <w:tcPr>
            <w:tcW w:w="4232" w:type="dxa"/>
            <w:vAlign w:val="center"/>
          </w:tcPr>
          <w:p w:rsidR="009453D0" w:rsidRPr="009453D0" w:rsidRDefault="009453D0" w:rsidP="00CC6367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453D0">
              <w:rPr>
                <w:rFonts w:ascii="標楷體" w:eastAsia="標楷體" w:hAnsi="標楷體" w:cs="Arial" w:hint="eastAsia"/>
                <w:szCs w:val="24"/>
              </w:rPr>
              <w:t>個案討論</w:t>
            </w:r>
          </w:p>
        </w:tc>
      </w:tr>
      <w:tr w:rsidR="009453D0" w:rsidRPr="009453D0" w:rsidTr="00CC6367">
        <w:tc>
          <w:tcPr>
            <w:tcW w:w="4290" w:type="dxa"/>
            <w:vAlign w:val="center"/>
          </w:tcPr>
          <w:p w:rsidR="009453D0" w:rsidRPr="009453D0" w:rsidRDefault="009453D0" w:rsidP="005A0917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9453D0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6830C4">
              <w:rPr>
                <w:rFonts w:ascii="標楷體" w:eastAsia="標楷體" w:hAnsi="標楷體" w:cs="Arial" w:hint="eastAsia"/>
                <w:szCs w:val="24"/>
              </w:rPr>
              <w:t>5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6830C4">
              <w:rPr>
                <w:rFonts w:ascii="標楷體" w:eastAsia="標楷體" w:hAnsi="標楷體" w:cs="Arial" w:hint="eastAsia"/>
                <w:szCs w:val="24"/>
              </w:rPr>
              <w:t>3</w:t>
            </w:r>
            <w:r w:rsidR="00CC6367">
              <w:rPr>
                <w:rFonts w:ascii="標楷體" w:eastAsia="標楷體" w:hAnsi="標楷體" w:cs="Arial" w:hint="eastAsia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zCs w:val="24"/>
              </w:rPr>
              <w:t>～</w:t>
            </w:r>
            <w:r w:rsidR="00255D83">
              <w:rPr>
                <w:rFonts w:ascii="標楷體" w:eastAsia="標楷體" w:hAnsi="標楷體" w:cs="Arial" w:hint="eastAsia"/>
                <w:szCs w:val="24"/>
              </w:rPr>
              <w:t>1</w:t>
            </w:r>
            <w:r w:rsidR="005A0917">
              <w:rPr>
                <w:rFonts w:ascii="標楷體" w:eastAsia="標楷體" w:hAnsi="標楷體" w:cs="Arial" w:hint="eastAsia"/>
                <w:szCs w:val="24"/>
              </w:rPr>
              <w:t>6</w:t>
            </w:r>
            <w:r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6830C4">
              <w:rPr>
                <w:rFonts w:ascii="標楷體" w:eastAsia="標楷體" w:hAnsi="標楷體" w:cs="Arial" w:hint="eastAsia"/>
                <w:szCs w:val="24"/>
              </w:rPr>
              <w:t>0</w:t>
            </w:r>
            <w:r w:rsidR="00CC6367">
              <w:rPr>
                <w:rFonts w:ascii="標楷體" w:eastAsia="標楷體" w:hAnsi="標楷體" w:cs="Arial" w:hint="eastAsia"/>
                <w:szCs w:val="24"/>
              </w:rPr>
              <w:t>0</w:t>
            </w:r>
          </w:p>
        </w:tc>
        <w:tc>
          <w:tcPr>
            <w:tcW w:w="4232" w:type="dxa"/>
            <w:vAlign w:val="center"/>
          </w:tcPr>
          <w:p w:rsidR="009453D0" w:rsidRPr="009453D0" w:rsidRDefault="00CC6367" w:rsidP="00245FFD">
            <w:pPr>
              <w:kinsoku w:val="0"/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回饋交流</w:t>
            </w:r>
          </w:p>
        </w:tc>
      </w:tr>
    </w:tbl>
    <w:p w:rsidR="009453D0" w:rsidRPr="009453D0" w:rsidRDefault="009453D0" w:rsidP="009453D0">
      <w:pPr>
        <w:tabs>
          <w:tab w:val="left" w:pos="709"/>
          <w:tab w:val="left" w:pos="851"/>
        </w:tabs>
        <w:snapToGrid w:val="0"/>
        <w:spacing w:line="400" w:lineRule="exact"/>
        <w:ind w:right="-189"/>
        <w:rPr>
          <w:rFonts w:ascii="標楷體" w:eastAsia="標楷體" w:hAnsi="標楷體" w:cs="Arial"/>
          <w:b/>
        </w:rPr>
      </w:pPr>
      <w:r w:rsidRPr="009453D0">
        <w:rPr>
          <w:rFonts w:ascii="標楷體" w:eastAsia="標楷體" w:hAnsi="標楷體" w:cs="Arial" w:hint="eastAsia"/>
          <w:b/>
        </w:rPr>
        <w:t>十二、其他</w:t>
      </w:r>
    </w:p>
    <w:p w:rsidR="004E0B51" w:rsidRDefault="00245FFD" w:rsidP="00C63982">
      <w:pPr>
        <w:numPr>
          <w:ilvl w:val="0"/>
          <w:numId w:val="5"/>
        </w:numPr>
        <w:tabs>
          <w:tab w:val="left" w:pos="1134"/>
        </w:tabs>
        <w:spacing w:line="400" w:lineRule="exact"/>
        <w:rPr>
          <w:rFonts w:ascii="標楷體" w:eastAsia="標楷體" w:hAnsi="標楷體"/>
          <w:szCs w:val="24"/>
        </w:rPr>
      </w:pPr>
      <w:r w:rsidRPr="004E0B51">
        <w:rPr>
          <w:rFonts w:ascii="標楷體" w:eastAsia="標楷體" w:hAnsi="標楷體" w:hint="eastAsia"/>
          <w:szCs w:val="24"/>
        </w:rPr>
        <w:t>研習時數：單場督導</w:t>
      </w:r>
      <w:r w:rsidR="009453D0" w:rsidRPr="004E0B51">
        <w:rPr>
          <w:rFonts w:ascii="標楷體" w:eastAsia="標楷體" w:hAnsi="標楷體" w:hint="eastAsia"/>
          <w:szCs w:val="24"/>
        </w:rPr>
        <w:t>全程參加核予研習時數</w:t>
      </w:r>
      <w:r w:rsidR="00FF7A19">
        <w:rPr>
          <w:rFonts w:ascii="標楷體" w:eastAsia="標楷體" w:hAnsi="標楷體" w:hint="eastAsia"/>
          <w:szCs w:val="24"/>
        </w:rPr>
        <w:t>2</w:t>
      </w:r>
      <w:r w:rsidR="00C77DE2" w:rsidRPr="004E0B51">
        <w:rPr>
          <w:rFonts w:ascii="標楷體" w:eastAsia="標楷體" w:hAnsi="標楷體" w:hint="eastAsia"/>
          <w:szCs w:val="24"/>
        </w:rPr>
        <w:t>小時，</w:t>
      </w:r>
      <w:r w:rsidR="009453D0" w:rsidRPr="004E0B51">
        <w:rPr>
          <w:rFonts w:ascii="標楷體" w:eastAsia="標楷體" w:hAnsi="標楷體" w:hint="eastAsia"/>
          <w:szCs w:val="24"/>
        </w:rPr>
        <w:t>共計</w:t>
      </w:r>
      <w:r w:rsidR="008046AF">
        <w:rPr>
          <w:rFonts w:ascii="標楷體" w:eastAsia="標楷體" w:hAnsi="標楷體" w:hint="eastAsia"/>
          <w:szCs w:val="24"/>
        </w:rPr>
        <w:t>8</w:t>
      </w:r>
      <w:r w:rsidR="009453D0" w:rsidRPr="004E0B51">
        <w:rPr>
          <w:rFonts w:ascii="標楷體" w:eastAsia="標楷體" w:hAnsi="標楷體" w:hint="eastAsia"/>
          <w:szCs w:val="24"/>
        </w:rPr>
        <w:t>場，全程參與者將可獲得</w:t>
      </w:r>
      <w:r w:rsidR="008046AF">
        <w:rPr>
          <w:rFonts w:ascii="標楷體" w:eastAsia="標楷體" w:hAnsi="標楷體" w:hint="eastAsia"/>
          <w:szCs w:val="24"/>
        </w:rPr>
        <w:t>16</w:t>
      </w:r>
      <w:r w:rsidR="009453D0" w:rsidRPr="004E0B51">
        <w:rPr>
          <w:rFonts w:ascii="標楷體" w:eastAsia="標楷體" w:hAnsi="標楷體" w:hint="eastAsia"/>
          <w:szCs w:val="24"/>
        </w:rPr>
        <w:t>小時研習時數認證。</w:t>
      </w:r>
    </w:p>
    <w:p w:rsidR="00530384" w:rsidRPr="008046AF" w:rsidRDefault="00530384" w:rsidP="00530384">
      <w:pPr>
        <w:tabs>
          <w:tab w:val="left" w:pos="1134"/>
        </w:tabs>
        <w:spacing w:line="400" w:lineRule="exact"/>
        <w:rPr>
          <w:rFonts w:ascii="標楷體" w:eastAsia="標楷體" w:hAnsi="標楷體"/>
          <w:szCs w:val="24"/>
        </w:rPr>
      </w:pPr>
    </w:p>
    <w:p w:rsidR="005B2B08" w:rsidRDefault="005B2B08" w:rsidP="005B2B08">
      <w:pPr>
        <w:snapToGrid w:val="0"/>
        <w:spacing w:line="400" w:lineRule="exact"/>
        <w:ind w:right="-67"/>
        <w:jc w:val="right"/>
        <w:rPr>
          <w:rFonts w:ascii="標楷體" w:eastAsia="標楷體" w:hAnsi="標楷體"/>
          <w:b/>
          <w:szCs w:val="24"/>
        </w:rPr>
      </w:pPr>
      <w:bookmarkStart w:id="3" w:name="OLE_LINK5"/>
      <w:bookmarkStart w:id="4" w:name="OLE_LINK6"/>
      <w:bookmarkStart w:id="5" w:name="OLE_LINK7"/>
      <w:bookmarkEnd w:id="3"/>
      <w:bookmarkEnd w:id="4"/>
      <w:bookmarkEnd w:id="5"/>
    </w:p>
    <w:sectPr w:rsidR="005B2B08" w:rsidSect="009453D0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AE" w:rsidRDefault="00223DAE" w:rsidP="00022BD8">
      <w:r>
        <w:separator/>
      </w:r>
    </w:p>
  </w:endnote>
  <w:endnote w:type="continuationSeparator" w:id="0">
    <w:p w:rsidR="00223DAE" w:rsidRDefault="00223DAE" w:rsidP="0002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AE" w:rsidRDefault="00223DAE" w:rsidP="00022BD8">
      <w:r>
        <w:separator/>
      </w:r>
    </w:p>
  </w:footnote>
  <w:footnote w:type="continuationSeparator" w:id="0">
    <w:p w:rsidR="00223DAE" w:rsidRDefault="00223DAE" w:rsidP="0002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03A"/>
    <w:multiLevelType w:val="hybridMultilevel"/>
    <w:tmpl w:val="0324C184"/>
    <w:lvl w:ilvl="0" w:tplc="B7FCD168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270349AC"/>
    <w:multiLevelType w:val="hybridMultilevel"/>
    <w:tmpl w:val="144265B0"/>
    <w:lvl w:ilvl="0" w:tplc="66123AB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285C14"/>
    <w:multiLevelType w:val="hybridMultilevel"/>
    <w:tmpl w:val="C35E74E8"/>
    <w:lvl w:ilvl="0" w:tplc="3BF6CF7E">
      <w:start w:val="1"/>
      <w:numFmt w:val="taiwaneseCountingThousand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3">
    <w:nsid w:val="354D7DBE"/>
    <w:multiLevelType w:val="hybridMultilevel"/>
    <w:tmpl w:val="65B0B10C"/>
    <w:lvl w:ilvl="0" w:tplc="66123AB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CCBEF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8FA4396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4" w:tplc="952C3CE4">
      <w:numFmt w:val="bullet"/>
      <w:lvlText w:val="※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8AD171F"/>
    <w:multiLevelType w:val="hybridMultilevel"/>
    <w:tmpl w:val="75E2E16C"/>
    <w:lvl w:ilvl="0" w:tplc="3BF6CF7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B8EF8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9CACD52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C2055B"/>
    <w:multiLevelType w:val="hybridMultilevel"/>
    <w:tmpl w:val="CCA801F4"/>
    <w:lvl w:ilvl="0" w:tplc="5FEA27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/>
        <w:color w:val="auto"/>
        <w:lang w:val="en-US"/>
      </w:rPr>
    </w:lvl>
    <w:lvl w:ilvl="1" w:tplc="C00E88B8">
      <w:start w:val="1"/>
      <w:numFmt w:val="taiwaneseCountingThousand"/>
      <w:lvlText w:val="〈%2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31228E3"/>
    <w:multiLevelType w:val="hybridMultilevel"/>
    <w:tmpl w:val="78BC2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D0"/>
    <w:rsid w:val="00022BD8"/>
    <w:rsid w:val="00036D59"/>
    <w:rsid w:val="00052E07"/>
    <w:rsid w:val="000A4F43"/>
    <w:rsid w:val="000B5DCA"/>
    <w:rsid w:val="00104F9E"/>
    <w:rsid w:val="00124A73"/>
    <w:rsid w:val="00140309"/>
    <w:rsid w:val="00153261"/>
    <w:rsid w:val="001B6BBD"/>
    <w:rsid w:val="001D43C4"/>
    <w:rsid w:val="001E3A68"/>
    <w:rsid w:val="001F4A60"/>
    <w:rsid w:val="00223050"/>
    <w:rsid w:val="00223DAE"/>
    <w:rsid w:val="00245FFD"/>
    <w:rsid w:val="00255D83"/>
    <w:rsid w:val="002635CE"/>
    <w:rsid w:val="002A6F46"/>
    <w:rsid w:val="002A7304"/>
    <w:rsid w:val="002E293E"/>
    <w:rsid w:val="00306F36"/>
    <w:rsid w:val="003269B5"/>
    <w:rsid w:val="004178A3"/>
    <w:rsid w:val="00424EC3"/>
    <w:rsid w:val="00457235"/>
    <w:rsid w:val="004736F5"/>
    <w:rsid w:val="004C652B"/>
    <w:rsid w:val="004D7A72"/>
    <w:rsid w:val="004E0B51"/>
    <w:rsid w:val="004F08B5"/>
    <w:rsid w:val="0050777B"/>
    <w:rsid w:val="00530384"/>
    <w:rsid w:val="005319D7"/>
    <w:rsid w:val="005A0917"/>
    <w:rsid w:val="005B2B08"/>
    <w:rsid w:val="00603714"/>
    <w:rsid w:val="006830C4"/>
    <w:rsid w:val="00757375"/>
    <w:rsid w:val="007B3F78"/>
    <w:rsid w:val="007D650A"/>
    <w:rsid w:val="007F5313"/>
    <w:rsid w:val="008046AF"/>
    <w:rsid w:val="00832B56"/>
    <w:rsid w:val="00897DBD"/>
    <w:rsid w:val="008A0687"/>
    <w:rsid w:val="008D1CC5"/>
    <w:rsid w:val="00900CDF"/>
    <w:rsid w:val="009453D0"/>
    <w:rsid w:val="009515CD"/>
    <w:rsid w:val="009F6195"/>
    <w:rsid w:val="009F6200"/>
    <w:rsid w:val="00A208EF"/>
    <w:rsid w:val="00A45319"/>
    <w:rsid w:val="00A920D4"/>
    <w:rsid w:val="00AD72C2"/>
    <w:rsid w:val="00B73BC5"/>
    <w:rsid w:val="00C63982"/>
    <w:rsid w:val="00C77DE2"/>
    <w:rsid w:val="00CC43EB"/>
    <w:rsid w:val="00CC6367"/>
    <w:rsid w:val="00D26278"/>
    <w:rsid w:val="00D35606"/>
    <w:rsid w:val="00D47A96"/>
    <w:rsid w:val="00D66BFD"/>
    <w:rsid w:val="00DF2B79"/>
    <w:rsid w:val="00E10AE8"/>
    <w:rsid w:val="00E23E56"/>
    <w:rsid w:val="00E27DB0"/>
    <w:rsid w:val="00E44371"/>
    <w:rsid w:val="00E56A8C"/>
    <w:rsid w:val="00EF762C"/>
    <w:rsid w:val="00F075B3"/>
    <w:rsid w:val="00F33EEB"/>
    <w:rsid w:val="00F55B4C"/>
    <w:rsid w:val="00F57351"/>
    <w:rsid w:val="00F84103"/>
    <w:rsid w:val="00F8572B"/>
    <w:rsid w:val="00FB46FC"/>
    <w:rsid w:val="00FB51F6"/>
    <w:rsid w:val="00FC12C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2BD8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2BD8"/>
    <w:rPr>
      <w:rFonts w:ascii="Calibri" w:hAnsi="Calibri"/>
      <w:kern w:val="2"/>
    </w:rPr>
  </w:style>
  <w:style w:type="character" w:styleId="a7">
    <w:name w:val="Hyperlink"/>
    <w:uiPriority w:val="99"/>
    <w:unhideWhenUsed/>
    <w:rsid w:val="004E0B51"/>
    <w:rPr>
      <w:color w:val="0000FF"/>
      <w:u w:val="single"/>
    </w:rPr>
  </w:style>
  <w:style w:type="table" w:styleId="a8">
    <w:name w:val="Table Grid"/>
    <w:basedOn w:val="a1"/>
    <w:uiPriority w:val="59"/>
    <w:rsid w:val="00FB46F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D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22BD8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02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22BD8"/>
    <w:rPr>
      <w:rFonts w:ascii="Calibri" w:hAnsi="Calibri"/>
      <w:kern w:val="2"/>
    </w:rPr>
  </w:style>
  <w:style w:type="character" w:styleId="a7">
    <w:name w:val="Hyperlink"/>
    <w:uiPriority w:val="99"/>
    <w:unhideWhenUsed/>
    <w:rsid w:val="004E0B51"/>
    <w:rPr>
      <w:color w:val="0000FF"/>
      <w:u w:val="single"/>
    </w:rPr>
  </w:style>
  <w:style w:type="table" w:styleId="a8">
    <w:name w:val="Table Grid"/>
    <w:basedOn w:val="a1"/>
    <w:uiPriority w:val="59"/>
    <w:rsid w:val="00FB46FC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48655-DEDD-4C86-BA83-41F1A1C9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62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mailto:02538@ems.hccg.gov.tw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2014-11-21T01:40:00Z</cp:lastPrinted>
  <dcterms:created xsi:type="dcterms:W3CDTF">2017-11-06T02:15:00Z</dcterms:created>
  <dcterms:modified xsi:type="dcterms:W3CDTF">2017-11-06T02:17:00Z</dcterms:modified>
</cp:coreProperties>
</file>