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30" w:rsidRPr="00EA2B7A" w:rsidRDefault="00A00730" w:rsidP="00EA2B7A">
      <w:pPr>
        <w:spacing w:line="360" w:lineRule="auto"/>
        <w:jc w:val="center"/>
        <w:rPr>
          <w:rFonts w:ascii="標楷體" w:eastAsia="標楷體" w:hAnsi="標楷體"/>
          <w:b/>
          <w:sz w:val="26"/>
          <w:szCs w:val="26"/>
        </w:rPr>
      </w:pPr>
      <w:r w:rsidRPr="00EA2B7A">
        <w:rPr>
          <w:rFonts w:ascii="標楷體" w:eastAsia="標楷體" w:hAnsi="標楷體" w:hint="eastAsia"/>
          <w:b/>
          <w:sz w:val="26"/>
          <w:szCs w:val="26"/>
        </w:rPr>
        <w:t>新竹市立虎林國民中學105年度第二學期「數位輔助學科閱讀計畫─國中夥伴學校」</w:t>
      </w:r>
    </w:p>
    <w:p w:rsidR="00514DE8" w:rsidRPr="00EA2B7A" w:rsidRDefault="00514DE8" w:rsidP="00EA2B7A">
      <w:pPr>
        <w:spacing w:line="360" w:lineRule="auto"/>
        <w:jc w:val="center"/>
        <w:rPr>
          <w:rFonts w:ascii="標楷體" w:eastAsia="標楷體" w:hAnsi="標楷體"/>
          <w:b/>
          <w:sz w:val="26"/>
          <w:szCs w:val="26"/>
        </w:rPr>
      </w:pPr>
      <w:r w:rsidRPr="00EA2B7A">
        <w:rPr>
          <w:rFonts w:ascii="標楷體" w:eastAsia="標楷體" w:hAnsi="標楷體" w:hint="eastAsia"/>
          <w:b/>
          <w:sz w:val="26"/>
          <w:szCs w:val="26"/>
        </w:rPr>
        <w:t>觀課活動</w:t>
      </w:r>
    </w:p>
    <w:p w:rsidR="00FE6719" w:rsidRPr="00EA2B7A" w:rsidRDefault="00374ADE" w:rsidP="00EA2B7A">
      <w:pPr>
        <w:autoSpaceDE w:val="0"/>
        <w:autoSpaceDN w:val="0"/>
        <w:adjustRightInd w:val="0"/>
        <w:spacing w:line="276" w:lineRule="auto"/>
        <w:ind w:left="425" w:hangingChars="177" w:hanging="425"/>
        <w:rPr>
          <w:rFonts w:ascii="標楷體" w:eastAsia="標楷體" w:hAnsi="標楷體" w:cs="Arial" w:hint="eastAsia"/>
          <w:color w:val="2B3021"/>
          <w:kern w:val="0"/>
          <w:szCs w:val="24"/>
        </w:rPr>
      </w:pPr>
      <w:r w:rsidRPr="00EA2B7A">
        <w:rPr>
          <w:rFonts w:ascii="標楷體" w:eastAsia="標楷體" w:hAnsi="標楷體" w:cs="Arial"/>
          <w:color w:val="2B3021"/>
          <w:kern w:val="0"/>
          <w:szCs w:val="24"/>
        </w:rPr>
        <w:t>壹、依據：</w:t>
      </w:r>
    </w:p>
    <w:p w:rsidR="00374ADE" w:rsidRPr="00EA2B7A" w:rsidRDefault="008B6930" w:rsidP="00EA2B7A">
      <w:pPr>
        <w:autoSpaceDE w:val="0"/>
        <w:autoSpaceDN w:val="0"/>
        <w:adjustRightInd w:val="0"/>
        <w:spacing w:line="276" w:lineRule="auto"/>
        <w:ind w:leftChars="177" w:left="850" w:hanging="425"/>
        <w:rPr>
          <w:rFonts w:ascii="標楷體" w:eastAsia="標楷體" w:hAnsi="標楷體" w:cs="DFKaiShu-SB-Estd-BF" w:hint="eastAsia"/>
          <w:kern w:val="0"/>
          <w:szCs w:val="24"/>
        </w:rPr>
      </w:pPr>
      <w:r w:rsidRPr="00EA2B7A">
        <w:rPr>
          <w:rFonts w:ascii="標楷體" w:eastAsia="標楷體" w:hAnsi="標楷體" w:cs="DFKaiShu-SB-Estd-BF" w:hint="eastAsia"/>
          <w:kern w:val="0"/>
          <w:szCs w:val="24"/>
        </w:rPr>
        <w:t>一、</w:t>
      </w:r>
      <w:r w:rsidR="00374ADE" w:rsidRPr="00EA2B7A">
        <w:rPr>
          <w:rFonts w:ascii="標楷體" w:eastAsia="標楷體" w:hAnsi="標楷體" w:cs="DFKaiShu-SB-Estd-BF" w:hint="eastAsia"/>
          <w:kern w:val="0"/>
          <w:szCs w:val="24"/>
        </w:rPr>
        <w:t>教育部國民及學前教育署</w:t>
      </w:r>
      <w:r w:rsidR="00374ADE" w:rsidRPr="00EA2B7A">
        <w:rPr>
          <w:rFonts w:ascii="標楷體" w:eastAsia="標楷體" w:hAnsi="標楷體" w:cs="DFKaiShu-SB-Estd-BF"/>
          <w:kern w:val="0"/>
          <w:szCs w:val="24"/>
        </w:rPr>
        <w:t>105</w:t>
      </w:r>
      <w:r w:rsidR="00374ADE" w:rsidRPr="00EA2B7A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="00FE6719" w:rsidRPr="00EA2B7A">
        <w:rPr>
          <w:rFonts w:ascii="標楷體" w:eastAsia="標楷體" w:hAnsi="標楷體" w:cs="DFKaiShu-SB-Estd-BF" w:hint="eastAsia"/>
          <w:kern w:val="0"/>
          <w:szCs w:val="24"/>
        </w:rPr>
        <w:t>7</w:t>
      </w:r>
      <w:r w:rsidR="00374ADE" w:rsidRPr="00EA2B7A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FE6719" w:rsidRPr="00EA2B7A">
        <w:rPr>
          <w:rFonts w:ascii="標楷體" w:eastAsia="標楷體" w:hAnsi="標楷體" w:cs="DFKaiShu-SB-Estd-BF" w:hint="eastAsia"/>
          <w:kern w:val="0"/>
          <w:szCs w:val="24"/>
        </w:rPr>
        <w:t>26</w:t>
      </w:r>
      <w:r w:rsidR="00374ADE" w:rsidRPr="00EA2B7A">
        <w:rPr>
          <w:rFonts w:ascii="標楷體" w:eastAsia="標楷體" w:hAnsi="標楷體" w:cs="DFKaiShu-SB-Estd-BF" w:hint="eastAsia"/>
          <w:kern w:val="0"/>
          <w:szCs w:val="24"/>
        </w:rPr>
        <w:t>日臺教</w:t>
      </w:r>
      <w:r w:rsidR="00FE6719" w:rsidRPr="00EA2B7A">
        <w:rPr>
          <w:rFonts w:ascii="標楷體" w:eastAsia="標楷體" w:hAnsi="標楷體" w:cs="DFKaiShu-SB-Estd-BF" w:hint="eastAsia"/>
          <w:kern w:val="0"/>
          <w:szCs w:val="24"/>
        </w:rPr>
        <w:t>資(一)字第1050094913D</w:t>
      </w:r>
      <w:r w:rsidR="00374ADE" w:rsidRPr="00EA2B7A">
        <w:rPr>
          <w:rFonts w:ascii="標楷體" w:eastAsia="標楷體" w:hAnsi="標楷體" w:cs="DFKaiShu-SB-Estd-BF" w:hint="eastAsia"/>
          <w:kern w:val="0"/>
          <w:szCs w:val="24"/>
        </w:rPr>
        <w:t>號函。</w:t>
      </w:r>
    </w:p>
    <w:p w:rsidR="00FE6719" w:rsidRPr="00EA2B7A" w:rsidRDefault="00FE6719" w:rsidP="00EA2B7A">
      <w:pPr>
        <w:autoSpaceDE w:val="0"/>
        <w:autoSpaceDN w:val="0"/>
        <w:adjustRightInd w:val="0"/>
        <w:spacing w:line="276" w:lineRule="auto"/>
        <w:ind w:leftChars="177" w:left="1274" w:hanging="849"/>
        <w:rPr>
          <w:rFonts w:ascii="標楷體" w:eastAsia="標楷體" w:hAnsi="標楷體" w:cs="DFKaiShu-SB-Estd-BF"/>
          <w:kern w:val="0"/>
          <w:szCs w:val="24"/>
        </w:rPr>
      </w:pPr>
      <w:r w:rsidRPr="00EA2B7A">
        <w:rPr>
          <w:rFonts w:ascii="標楷體" w:eastAsia="標楷體" w:hAnsi="標楷體" w:cs="DFKaiShu-SB-Estd-BF" w:hint="eastAsia"/>
          <w:kern w:val="0"/>
          <w:szCs w:val="24"/>
        </w:rPr>
        <w:t>二、新竹市政</w:t>
      </w:r>
      <w:r w:rsidRPr="00EA2B7A">
        <w:rPr>
          <w:rFonts w:ascii="標楷體" w:eastAsia="標楷體" w:hAnsi="標楷體" w:cs="DFKaiShu-SB-Estd-BF" w:hint="eastAsia"/>
          <w:kern w:val="0"/>
          <w:szCs w:val="24"/>
        </w:rPr>
        <w:t>府教輔字第1050134261號</w:t>
      </w:r>
      <w:r w:rsidRPr="00EA2B7A">
        <w:rPr>
          <w:rFonts w:ascii="標楷體" w:eastAsia="標楷體" w:hAnsi="標楷體" w:cs="DFKaiShu-SB-Estd-BF" w:hint="eastAsia"/>
          <w:kern w:val="0"/>
          <w:szCs w:val="24"/>
        </w:rPr>
        <w:t>辦理。</w:t>
      </w:r>
    </w:p>
    <w:p w:rsidR="00374ADE" w:rsidRPr="00EA2B7A" w:rsidRDefault="00374ADE" w:rsidP="00EA2B7A">
      <w:pPr>
        <w:widowControl/>
        <w:shd w:val="clear" w:color="auto" w:fill="FFFFFF"/>
        <w:spacing w:line="276" w:lineRule="auto"/>
        <w:jc w:val="both"/>
        <w:rPr>
          <w:rFonts w:ascii="標楷體" w:eastAsia="標楷體" w:hAnsi="標楷體" w:cs="Arial"/>
          <w:color w:val="2B3021"/>
          <w:kern w:val="0"/>
          <w:szCs w:val="24"/>
        </w:rPr>
      </w:pPr>
      <w:r w:rsidRPr="00EA2B7A">
        <w:rPr>
          <w:rFonts w:ascii="標楷體" w:eastAsia="標楷體" w:hAnsi="標楷體" w:cs="Arial"/>
          <w:color w:val="2B3021"/>
          <w:kern w:val="0"/>
          <w:szCs w:val="24"/>
        </w:rPr>
        <w:t>貳、目的：</w:t>
      </w:r>
    </w:p>
    <w:p w:rsidR="006E557B" w:rsidRPr="00EA2B7A" w:rsidRDefault="006E557B" w:rsidP="00EA2B7A">
      <w:pPr>
        <w:pStyle w:val="a4"/>
        <w:numPr>
          <w:ilvl w:val="0"/>
          <w:numId w:val="4"/>
        </w:numPr>
        <w:spacing w:line="360" w:lineRule="auto"/>
        <w:ind w:leftChars="0" w:left="993" w:hanging="567"/>
        <w:jc w:val="both"/>
        <w:rPr>
          <w:rFonts w:ascii="標楷體" w:eastAsia="標楷體" w:hAnsi="標楷體"/>
        </w:rPr>
      </w:pPr>
      <w:r w:rsidRPr="00EA2B7A">
        <w:rPr>
          <w:rFonts w:ascii="標楷體" w:eastAsia="標楷體" w:hAnsi="標楷體" w:hint="eastAsia"/>
        </w:rPr>
        <w:t>創新教學方式：深入推動各領域的文本閱讀教學策略，深化</w:t>
      </w:r>
      <w:r w:rsidRPr="00EA2B7A">
        <w:rPr>
          <w:rFonts w:ascii="標楷體" w:eastAsia="標楷體" w:hAnsi="標楷體" w:cs="Arial" w:hint="eastAsia"/>
        </w:rPr>
        <w:t>學生對於學科文本之主動閱讀及理解，並</w:t>
      </w:r>
      <w:r w:rsidRPr="00EA2B7A">
        <w:rPr>
          <w:rFonts w:ascii="標楷體" w:eastAsia="標楷體" w:hAnsi="標楷體" w:hint="eastAsia"/>
        </w:rPr>
        <w:t>讓閱讀策略成為學生學習各科的有效方法。</w:t>
      </w:r>
    </w:p>
    <w:p w:rsidR="006E557B" w:rsidRPr="00EA2B7A" w:rsidRDefault="006E557B" w:rsidP="00EA2B7A">
      <w:pPr>
        <w:pStyle w:val="a4"/>
        <w:numPr>
          <w:ilvl w:val="0"/>
          <w:numId w:val="4"/>
        </w:numPr>
        <w:spacing w:line="360" w:lineRule="auto"/>
        <w:ind w:leftChars="0" w:left="993" w:hanging="567"/>
        <w:jc w:val="both"/>
        <w:rPr>
          <w:rFonts w:ascii="標楷體" w:eastAsia="標楷體" w:hAnsi="標楷體" w:cs="Arial"/>
        </w:rPr>
      </w:pPr>
      <w:r w:rsidRPr="00EA2B7A">
        <w:rPr>
          <w:rFonts w:ascii="標楷體" w:eastAsia="標楷體" w:hAnsi="標楷體" w:cs="Arial" w:hint="eastAsia"/>
        </w:rPr>
        <w:t>提升教師專業成長：適時調整教學觀念及教學設計方向；</w:t>
      </w:r>
      <w:r w:rsidRPr="00EA2B7A">
        <w:rPr>
          <w:rFonts w:ascii="標楷體" w:eastAsia="標楷體" w:hAnsi="標楷體" w:cs="Arial"/>
        </w:rPr>
        <w:t>辦理教學觀摩活動</w:t>
      </w:r>
      <w:r w:rsidRPr="00EA2B7A">
        <w:rPr>
          <w:rFonts w:ascii="標楷體" w:eastAsia="標楷體" w:hAnsi="標楷體" w:cs="Arial" w:hint="eastAsia"/>
        </w:rPr>
        <w:t>，建立校內老師分享教學經驗氛圍，強化教師間的夥伴關係。</w:t>
      </w:r>
    </w:p>
    <w:p w:rsidR="006E557B" w:rsidRPr="00EA2B7A" w:rsidRDefault="006E557B" w:rsidP="00EA2B7A">
      <w:pPr>
        <w:pStyle w:val="a4"/>
        <w:numPr>
          <w:ilvl w:val="0"/>
          <w:numId w:val="4"/>
        </w:numPr>
        <w:spacing w:line="360" w:lineRule="auto"/>
        <w:ind w:leftChars="0" w:left="993" w:hanging="567"/>
        <w:jc w:val="both"/>
        <w:rPr>
          <w:rFonts w:ascii="標楷體" w:eastAsia="標楷體" w:hAnsi="標楷體" w:cs="Arial"/>
        </w:rPr>
      </w:pPr>
      <w:r w:rsidRPr="00EA2B7A">
        <w:rPr>
          <w:rFonts w:ascii="標楷體" w:eastAsia="標楷體" w:hAnsi="標楷體" w:cs="Arial" w:hint="eastAsia"/>
        </w:rPr>
        <w:t>建立學校特色：整合閱讀推動與數位資訊，建立學校數位閱讀</w:t>
      </w:r>
      <w:r w:rsidR="00692A39">
        <w:rPr>
          <w:rFonts w:ascii="標楷體" w:eastAsia="標楷體" w:hAnsi="標楷體" w:cs="Arial" w:hint="eastAsia"/>
        </w:rPr>
        <w:t>特色</w:t>
      </w:r>
      <w:r w:rsidRPr="00EA2B7A">
        <w:rPr>
          <w:rFonts w:ascii="標楷體" w:eastAsia="標楷體" w:hAnsi="標楷體" w:cs="Arial" w:hint="eastAsia"/>
        </w:rPr>
        <w:t>。</w:t>
      </w:r>
    </w:p>
    <w:p w:rsidR="00374ADE" w:rsidRPr="00EA2B7A" w:rsidRDefault="00374ADE" w:rsidP="00EA2B7A">
      <w:pPr>
        <w:widowControl/>
        <w:shd w:val="clear" w:color="auto" w:fill="FFFFFF"/>
        <w:spacing w:line="276" w:lineRule="auto"/>
        <w:jc w:val="both"/>
        <w:rPr>
          <w:rFonts w:ascii="標楷體" w:eastAsia="標楷體" w:hAnsi="標楷體" w:cs="Arial"/>
          <w:color w:val="2B3021"/>
          <w:kern w:val="0"/>
          <w:szCs w:val="24"/>
        </w:rPr>
      </w:pPr>
      <w:r w:rsidRPr="00EA2B7A">
        <w:rPr>
          <w:rFonts w:ascii="標楷體" w:eastAsia="標楷體" w:hAnsi="標楷體" w:cs="Arial"/>
          <w:color w:val="2B3021"/>
          <w:kern w:val="0"/>
          <w:szCs w:val="24"/>
        </w:rPr>
        <w:t>参、主辦單位：</w:t>
      </w:r>
      <w:r w:rsidR="00EA2B7A" w:rsidRPr="00EA2B7A">
        <w:rPr>
          <w:rFonts w:ascii="標楷體" w:eastAsia="標楷體" w:hAnsi="標楷體" w:cs="Arial" w:hint="eastAsia"/>
          <w:color w:val="2B3021"/>
          <w:kern w:val="0"/>
          <w:szCs w:val="24"/>
        </w:rPr>
        <w:t>教育部</w:t>
      </w:r>
    </w:p>
    <w:p w:rsidR="00374ADE" w:rsidRPr="00EA2B7A" w:rsidRDefault="00374ADE" w:rsidP="00EA2B7A">
      <w:pPr>
        <w:widowControl/>
        <w:shd w:val="clear" w:color="auto" w:fill="FFFFFF"/>
        <w:spacing w:line="276" w:lineRule="auto"/>
        <w:jc w:val="both"/>
        <w:rPr>
          <w:rFonts w:ascii="標楷體" w:eastAsia="標楷體" w:hAnsi="標楷體" w:cs="Arial"/>
          <w:color w:val="2B3021"/>
          <w:kern w:val="0"/>
          <w:szCs w:val="24"/>
        </w:rPr>
      </w:pPr>
      <w:r w:rsidRPr="00EA2B7A">
        <w:rPr>
          <w:rFonts w:ascii="標楷體" w:eastAsia="標楷體" w:hAnsi="標楷體" w:cs="Arial"/>
          <w:color w:val="2B3021"/>
          <w:kern w:val="0"/>
          <w:szCs w:val="24"/>
        </w:rPr>
        <w:t>肆、承辦單位：</w:t>
      </w:r>
      <w:r w:rsidRPr="00EA2B7A">
        <w:rPr>
          <w:rFonts w:ascii="標楷體" w:eastAsia="標楷體" w:hAnsi="標楷體" w:cs="Arial" w:hint="eastAsia"/>
          <w:color w:val="2B3021"/>
          <w:kern w:val="0"/>
          <w:szCs w:val="24"/>
        </w:rPr>
        <w:t>新竹市虎林國中</w:t>
      </w:r>
    </w:p>
    <w:p w:rsidR="00DC0EB4" w:rsidRPr="00EA2B7A" w:rsidRDefault="00374ADE" w:rsidP="00EA2B7A">
      <w:pPr>
        <w:widowControl/>
        <w:shd w:val="clear" w:color="auto" w:fill="FFFFFF"/>
        <w:spacing w:line="276" w:lineRule="auto"/>
        <w:jc w:val="both"/>
        <w:rPr>
          <w:rFonts w:ascii="標楷體" w:eastAsia="標楷體" w:hAnsi="標楷體" w:cs="Arial" w:hint="eastAsia"/>
          <w:color w:val="2B3021"/>
          <w:kern w:val="0"/>
          <w:szCs w:val="24"/>
        </w:rPr>
      </w:pPr>
      <w:r w:rsidRPr="00EA2B7A">
        <w:rPr>
          <w:rFonts w:ascii="標楷體" w:eastAsia="標楷體" w:hAnsi="標楷體" w:cs="Arial" w:hint="eastAsia"/>
          <w:color w:val="2B3021"/>
          <w:kern w:val="0"/>
          <w:szCs w:val="24"/>
        </w:rPr>
        <w:t>伍</w:t>
      </w:r>
      <w:r w:rsidRPr="00EA2B7A">
        <w:rPr>
          <w:rFonts w:ascii="標楷體" w:eastAsia="標楷體" w:hAnsi="標楷體" w:cs="Arial"/>
          <w:color w:val="2B3021"/>
          <w:kern w:val="0"/>
          <w:szCs w:val="24"/>
        </w:rPr>
        <w:t>、實施對象：</w:t>
      </w:r>
      <w:r w:rsidR="00CE1397" w:rsidRPr="00EA2B7A">
        <w:rPr>
          <w:rFonts w:ascii="標楷體" w:eastAsia="標楷體" w:hAnsi="標楷體" w:cs="Arial" w:hint="eastAsia"/>
          <w:color w:val="2B3021"/>
          <w:kern w:val="0"/>
          <w:szCs w:val="24"/>
        </w:rPr>
        <w:t>全國教師皆可參加</w:t>
      </w:r>
    </w:p>
    <w:p w:rsidR="00374ADE" w:rsidRPr="00EA2B7A" w:rsidRDefault="00374ADE" w:rsidP="00EA2B7A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EA2B7A">
        <w:rPr>
          <w:rFonts w:ascii="標楷體" w:eastAsia="標楷體" w:hAnsi="標楷體" w:cs="DFKaiShu-SB-Estd-BF" w:hint="eastAsia"/>
          <w:kern w:val="0"/>
          <w:szCs w:val="24"/>
        </w:rPr>
        <w:t>研習時間：</w:t>
      </w:r>
      <w:r w:rsidR="00514DE8" w:rsidRPr="00EA2B7A">
        <w:rPr>
          <w:rFonts w:ascii="標楷體" w:eastAsia="標楷體" w:hAnsi="標楷體" w:hint="eastAsia"/>
        </w:rPr>
        <w:t>106.</w:t>
      </w:r>
      <w:r w:rsidR="00514DE8" w:rsidRPr="00EA2B7A">
        <w:rPr>
          <w:rFonts w:ascii="標楷體" w:eastAsia="標楷體" w:hAnsi="標楷體" w:hint="eastAsia"/>
          <w:szCs w:val="24"/>
        </w:rPr>
        <w:t>06.06(二)</w:t>
      </w:r>
    </w:p>
    <w:tbl>
      <w:tblPr>
        <w:tblStyle w:val="a3"/>
        <w:tblW w:w="8789" w:type="dxa"/>
        <w:jc w:val="center"/>
        <w:tblInd w:w="958" w:type="dxa"/>
        <w:tblLook w:val="04A0" w:firstRow="1" w:lastRow="0" w:firstColumn="1" w:lastColumn="0" w:noHBand="0" w:noVBand="1"/>
      </w:tblPr>
      <w:tblGrid>
        <w:gridCol w:w="1666"/>
        <w:gridCol w:w="2735"/>
        <w:gridCol w:w="2973"/>
        <w:gridCol w:w="1415"/>
      </w:tblGrid>
      <w:tr w:rsidR="002C4085" w:rsidRPr="00EA2B7A" w:rsidTr="002C4085">
        <w:trPr>
          <w:jc w:val="center"/>
        </w:trPr>
        <w:tc>
          <w:tcPr>
            <w:tcW w:w="1666" w:type="dxa"/>
          </w:tcPr>
          <w:p w:rsidR="00514DE8" w:rsidRPr="00EA2B7A" w:rsidRDefault="00514DE8" w:rsidP="00EA2B7A">
            <w:pPr>
              <w:pStyle w:val="a4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EA2B7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735" w:type="dxa"/>
          </w:tcPr>
          <w:p w:rsidR="00514DE8" w:rsidRPr="00EA2B7A" w:rsidRDefault="00514DE8" w:rsidP="00EA2B7A">
            <w:pPr>
              <w:pStyle w:val="a4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EA2B7A"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2973" w:type="dxa"/>
          </w:tcPr>
          <w:p w:rsidR="00514DE8" w:rsidRPr="00EA2B7A" w:rsidRDefault="00514DE8" w:rsidP="00EA2B7A">
            <w:pPr>
              <w:pStyle w:val="a4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EA2B7A">
              <w:rPr>
                <w:rFonts w:ascii="標楷體" w:eastAsia="標楷體" w:hAnsi="標楷體" w:hint="eastAsia"/>
              </w:rPr>
              <w:t>主持人/講師</w:t>
            </w:r>
          </w:p>
        </w:tc>
        <w:tc>
          <w:tcPr>
            <w:tcW w:w="1415" w:type="dxa"/>
          </w:tcPr>
          <w:p w:rsidR="00514DE8" w:rsidRPr="00EA2B7A" w:rsidRDefault="00514DE8" w:rsidP="00EA2B7A">
            <w:pPr>
              <w:pStyle w:val="a4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EA2B7A">
              <w:rPr>
                <w:rFonts w:ascii="標楷體" w:eastAsia="標楷體" w:hAnsi="標楷體" w:hint="eastAsia"/>
              </w:rPr>
              <w:t>地點</w:t>
            </w:r>
          </w:p>
        </w:tc>
      </w:tr>
      <w:tr w:rsidR="002C4085" w:rsidRPr="00EA2B7A" w:rsidTr="002C4085">
        <w:trPr>
          <w:jc w:val="center"/>
        </w:trPr>
        <w:tc>
          <w:tcPr>
            <w:tcW w:w="1666" w:type="dxa"/>
          </w:tcPr>
          <w:p w:rsidR="00514DE8" w:rsidRPr="00EA2B7A" w:rsidRDefault="00514DE8" w:rsidP="00EA2B7A">
            <w:pPr>
              <w:pStyle w:val="a4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EA2B7A">
              <w:rPr>
                <w:rFonts w:ascii="標楷體" w:eastAsia="標楷體" w:hAnsi="標楷體" w:hint="eastAsia"/>
              </w:rPr>
              <w:t>9:00-9:30</w:t>
            </w:r>
          </w:p>
        </w:tc>
        <w:tc>
          <w:tcPr>
            <w:tcW w:w="2735" w:type="dxa"/>
          </w:tcPr>
          <w:p w:rsidR="00514DE8" w:rsidRPr="00EA2B7A" w:rsidRDefault="00514DE8" w:rsidP="00EA2B7A">
            <w:pPr>
              <w:pStyle w:val="a4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EA2B7A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973" w:type="dxa"/>
          </w:tcPr>
          <w:p w:rsidR="00514DE8" w:rsidRPr="00EA2B7A" w:rsidRDefault="00514DE8" w:rsidP="00EA2B7A">
            <w:pPr>
              <w:pStyle w:val="a4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EA2B7A">
              <w:rPr>
                <w:rFonts w:ascii="標楷體" w:eastAsia="標楷體" w:hAnsi="標楷體" w:hint="eastAsia"/>
              </w:rPr>
              <w:t>莊文村主任</w:t>
            </w:r>
          </w:p>
        </w:tc>
        <w:tc>
          <w:tcPr>
            <w:tcW w:w="1415" w:type="dxa"/>
          </w:tcPr>
          <w:p w:rsidR="00514DE8" w:rsidRPr="00EA2B7A" w:rsidRDefault="00514DE8" w:rsidP="00EA2B7A">
            <w:pPr>
              <w:spacing w:line="276" w:lineRule="auto"/>
              <w:jc w:val="center"/>
            </w:pPr>
            <w:r w:rsidRPr="00EA2B7A">
              <w:rPr>
                <w:rFonts w:ascii="標楷體" w:eastAsia="標楷體" w:hAnsi="標楷體" w:hint="eastAsia"/>
              </w:rPr>
              <w:t>會議室</w:t>
            </w:r>
          </w:p>
        </w:tc>
      </w:tr>
      <w:tr w:rsidR="002C4085" w:rsidRPr="00EA2B7A" w:rsidTr="002C4085">
        <w:trPr>
          <w:jc w:val="center"/>
        </w:trPr>
        <w:tc>
          <w:tcPr>
            <w:tcW w:w="1666" w:type="dxa"/>
          </w:tcPr>
          <w:p w:rsidR="00514DE8" w:rsidRPr="00EA2B7A" w:rsidRDefault="00514DE8" w:rsidP="00EA2B7A">
            <w:pPr>
              <w:pStyle w:val="a4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EA2B7A">
              <w:rPr>
                <w:rFonts w:ascii="標楷體" w:eastAsia="標楷體" w:hAnsi="標楷體" w:hint="eastAsia"/>
              </w:rPr>
              <w:t>9:30-10:05</w:t>
            </w:r>
          </w:p>
        </w:tc>
        <w:tc>
          <w:tcPr>
            <w:tcW w:w="2735" w:type="dxa"/>
          </w:tcPr>
          <w:p w:rsidR="00514DE8" w:rsidRPr="00EA2B7A" w:rsidRDefault="00514DE8" w:rsidP="00EA2B7A">
            <w:pPr>
              <w:pStyle w:val="a4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EA2B7A">
              <w:rPr>
                <w:rFonts w:ascii="標楷體" w:eastAsia="標楷體" w:hAnsi="標楷體" w:hint="eastAsia"/>
              </w:rPr>
              <w:t>觀課說明</w:t>
            </w:r>
          </w:p>
        </w:tc>
        <w:tc>
          <w:tcPr>
            <w:tcW w:w="2973" w:type="dxa"/>
          </w:tcPr>
          <w:p w:rsidR="00514DE8" w:rsidRPr="00EA2B7A" w:rsidRDefault="00514DE8" w:rsidP="00EA2B7A">
            <w:pPr>
              <w:pStyle w:val="a4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EA2B7A">
              <w:rPr>
                <w:rFonts w:ascii="標楷體" w:eastAsia="標楷體" w:hAnsi="標楷體" w:hint="eastAsia"/>
              </w:rPr>
              <w:t>陳麗鈴老師</w:t>
            </w:r>
          </w:p>
        </w:tc>
        <w:tc>
          <w:tcPr>
            <w:tcW w:w="1415" w:type="dxa"/>
          </w:tcPr>
          <w:p w:rsidR="00514DE8" w:rsidRPr="00EA2B7A" w:rsidRDefault="00514DE8" w:rsidP="00EA2B7A">
            <w:pPr>
              <w:spacing w:line="276" w:lineRule="auto"/>
              <w:jc w:val="center"/>
            </w:pPr>
            <w:r w:rsidRPr="00EA2B7A">
              <w:rPr>
                <w:rFonts w:ascii="標楷體" w:eastAsia="標楷體" w:hAnsi="標楷體" w:hint="eastAsia"/>
              </w:rPr>
              <w:t>會議室</w:t>
            </w:r>
          </w:p>
        </w:tc>
      </w:tr>
      <w:tr w:rsidR="002C4085" w:rsidRPr="00EA2B7A" w:rsidTr="002C4085">
        <w:trPr>
          <w:jc w:val="center"/>
        </w:trPr>
        <w:tc>
          <w:tcPr>
            <w:tcW w:w="1666" w:type="dxa"/>
          </w:tcPr>
          <w:p w:rsidR="00514DE8" w:rsidRPr="00EA2B7A" w:rsidRDefault="00514DE8" w:rsidP="00EA2B7A">
            <w:pPr>
              <w:pStyle w:val="a4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EA2B7A">
              <w:rPr>
                <w:rFonts w:ascii="標楷體" w:eastAsia="標楷體" w:hAnsi="標楷體" w:hint="eastAsia"/>
              </w:rPr>
              <w:t>10:05-10:50</w:t>
            </w:r>
          </w:p>
        </w:tc>
        <w:tc>
          <w:tcPr>
            <w:tcW w:w="2735" w:type="dxa"/>
          </w:tcPr>
          <w:p w:rsidR="00514DE8" w:rsidRPr="00EA2B7A" w:rsidRDefault="00514DE8" w:rsidP="00EA2B7A">
            <w:pPr>
              <w:pStyle w:val="a4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EA2B7A">
              <w:rPr>
                <w:rFonts w:ascii="標楷體" w:eastAsia="標楷體" w:hAnsi="標楷體" w:hint="eastAsia"/>
              </w:rPr>
              <w:t>教學演示</w:t>
            </w:r>
          </w:p>
        </w:tc>
        <w:tc>
          <w:tcPr>
            <w:tcW w:w="2973" w:type="dxa"/>
          </w:tcPr>
          <w:p w:rsidR="00514DE8" w:rsidRPr="00EA2B7A" w:rsidRDefault="00514DE8" w:rsidP="00EA2B7A">
            <w:pPr>
              <w:pStyle w:val="a4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EA2B7A">
              <w:rPr>
                <w:rFonts w:ascii="標楷體" w:eastAsia="標楷體" w:hAnsi="標楷體" w:hint="eastAsia"/>
              </w:rPr>
              <w:t>陳麗鈴老師</w:t>
            </w:r>
          </w:p>
        </w:tc>
        <w:tc>
          <w:tcPr>
            <w:tcW w:w="1415" w:type="dxa"/>
          </w:tcPr>
          <w:p w:rsidR="00514DE8" w:rsidRPr="00EA2B7A" w:rsidRDefault="00514DE8" w:rsidP="00EA2B7A">
            <w:pPr>
              <w:spacing w:line="276" w:lineRule="auto"/>
              <w:jc w:val="center"/>
            </w:pPr>
            <w:r w:rsidRPr="00EA2B7A">
              <w:rPr>
                <w:rFonts w:ascii="標楷體" w:eastAsia="標楷體" w:hAnsi="標楷體" w:hint="eastAsia"/>
              </w:rPr>
              <w:t>電腦教室</w:t>
            </w:r>
          </w:p>
        </w:tc>
      </w:tr>
      <w:tr w:rsidR="002C4085" w:rsidRPr="00EA2B7A" w:rsidTr="002C4085">
        <w:trPr>
          <w:jc w:val="center"/>
        </w:trPr>
        <w:tc>
          <w:tcPr>
            <w:tcW w:w="1666" w:type="dxa"/>
          </w:tcPr>
          <w:p w:rsidR="00514DE8" w:rsidRPr="00EA2B7A" w:rsidRDefault="00514DE8" w:rsidP="00EA2B7A">
            <w:pPr>
              <w:pStyle w:val="a4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EA2B7A">
              <w:rPr>
                <w:rFonts w:ascii="標楷體" w:eastAsia="標楷體" w:hAnsi="標楷體" w:hint="eastAsia"/>
              </w:rPr>
              <w:t>10:50-12:00</w:t>
            </w:r>
          </w:p>
        </w:tc>
        <w:tc>
          <w:tcPr>
            <w:tcW w:w="2735" w:type="dxa"/>
          </w:tcPr>
          <w:p w:rsidR="00514DE8" w:rsidRPr="00EA2B7A" w:rsidRDefault="00514DE8" w:rsidP="00EA2B7A">
            <w:pPr>
              <w:pStyle w:val="a4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EA2B7A">
              <w:rPr>
                <w:rFonts w:ascii="標楷體" w:eastAsia="標楷體" w:hAnsi="標楷體" w:hint="eastAsia"/>
              </w:rPr>
              <w:t>種子教師教案設計說明及綜合座談</w:t>
            </w:r>
          </w:p>
        </w:tc>
        <w:tc>
          <w:tcPr>
            <w:tcW w:w="2973" w:type="dxa"/>
          </w:tcPr>
          <w:p w:rsidR="00514DE8" w:rsidRPr="00EA2B7A" w:rsidRDefault="00514DE8" w:rsidP="00EA2B7A">
            <w:pPr>
              <w:pStyle w:val="a4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EA2B7A">
              <w:rPr>
                <w:rFonts w:ascii="標楷體" w:eastAsia="標楷體" w:hAnsi="標楷體" w:hint="eastAsia"/>
              </w:rPr>
              <w:t>鄭明谷校長</w:t>
            </w:r>
            <w:r w:rsidR="00EA2B7A" w:rsidRPr="00EA2B7A">
              <w:rPr>
                <w:rFonts w:ascii="標楷體" w:eastAsia="標楷體" w:hAnsi="標楷體" w:hint="eastAsia"/>
              </w:rPr>
              <w:t>、</w:t>
            </w:r>
            <w:r w:rsidRPr="00EA2B7A">
              <w:rPr>
                <w:rFonts w:ascii="標楷體" w:eastAsia="標楷體" w:hAnsi="標楷體" w:hint="eastAsia"/>
              </w:rPr>
              <w:t>陳麗鈴老師</w:t>
            </w:r>
            <w:r w:rsidR="00EA2B7A" w:rsidRPr="00EA2B7A">
              <w:rPr>
                <w:rFonts w:ascii="標楷體" w:eastAsia="標楷體" w:hAnsi="標楷體" w:hint="eastAsia"/>
              </w:rPr>
              <w:t>、</w:t>
            </w:r>
            <w:r w:rsidRPr="00EA2B7A">
              <w:rPr>
                <w:rFonts w:ascii="標楷體" w:eastAsia="標楷體" w:hAnsi="標楷體" w:hint="eastAsia"/>
              </w:rPr>
              <w:t>鄭昆榕老師</w:t>
            </w:r>
            <w:r w:rsidR="00EA2B7A" w:rsidRPr="00EA2B7A">
              <w:rPr>
                <w:rFonts w:ascii="標楷體" w:eastAsia="標楷體" w:hAnsi="標楷體" w:hint="eastAsia"/>
              </w:rPr>
              <w:t>、</w:t>
            </w:r>
            <w:r w:rsidRPr="00EA2B7A">
              <w:rPr>
                <w:rFonts w:ascii="標楷體" w:eastAsia="標楷體" w:hAnsi="標楷體" w:hint="eastAsia"/>
              </w:rPr>
              <w:t>孟慶台教師</w:t>
            </w:r>
          </w:p>
        </w:tc>
        <w:tc>
          <w:tcPr>
            <w:tcW w:w="1415" w:type="dxa"/>
          </w:tcPr>
          <w:p w:rsidR="00514DE8" w:rsidRPr="00EA2B7A" w:rsidRDefault="00514DE8" w:rsidP="00EA2B7A">
            <w:pPr>
              <w:spacing w:line="276" w:lineRule="auto"/>
              <w:jc w:val="center"/>
            </w:pPr>
            <w:r w:rsidRPr="00EA2B7A">
              <w:rPr>
                <w:rFonts w:ascii="標楷體" w:eastAsia="標楷體" w:hAnsi="標楷體" w:hint="eastAsia"/>
              </w:rPr>
              <w:t>會議室</w:t>
            </w:r>
          </w:p>
        </w:tc>
      </w:tr>
    </w:tbl>
    <w:p w:rsidR="00374ADE" w:rsidRPr="00EA2B7A" w:rsidRDefault="00374ADE" w:rsidP="00EA2B7A">
      <w:pPr>
        <w:autoSpaceDE w:val="0"/>
        <w:autoSpaceDN w:val="0"/>
        <w:adjustRightInd w:val="0"/>
        <w:spacing w:line="276" w:lineRule="auto"/>
        <w:ind w:left="1699" w:hangingChars="708" w:hanging="1699"/>
        <w:rPr>
          <w:rFonts w:ascii="標楷體" w:eastAsia="標楷體" w:hAnsi="標楷體" w:cs="DFKaiShu-SB-Estd-BF"/>
          <w:kern w:val="0"/>
          <w:szCs w:val="24"/>
        </w:rPr>
      </w:pPr>
      <w:r w:rsidRPr="00EA2B7A">
        <w:rPr>
          <w:rFonts w:ascii="標楷體" w:eastAsia="標楷體" w:hAnsi="標楷體" w:cs="DFKaiShu-SB-Estd-BF" w:hint="eastAsia"/>
          <w:kern w:val="0"/>
          <w:szCs w:val="24"/>
        </w:rPr>
        <w:t>柒、報名方式：研習前上</w:t>
      </w:r>
      <w:r w:rsidR="007A3C07" w:rsidRPr="00EA2B7A">
        <w:rPr>
          <w:rFonts w:ascii="標楷體" w:eastAsia="標楷體" w:hAnsi="標楷體" w:cs="DFKaiShu-SB-Estd-BF" w:hint="eastAsia"/>
          <w:kern w:val="0"/>
          <w:szCs w:val="24"/>
        </w:rPr>
        <w:t>研習護照</w:t>
      </w:r>
      <w:r w:rsidR="00CE1397" w:rsidRPr="00EA2B7A">
        <w:rPr>
          <w:rFonts w:ascii="標楷體" w:eastAsia="標楷體" w:hAnsi="標楷體" w:cs="DFKaiShu-SB-Estd-BF" w:hint="eastAsia"/>
          <w:kern w:val="0"/>
          <w:szCs w:val="24"/>
        </w:rPr>
        <w:t>報名，全程參與研習教師核發研習時數</w:t>
      </w:r>
      <w:r w:rsidR="004635FD">
        <w:rPr>
          <w:rFonts w:ascii="標楷體" w:eastAsia="標楷體" w:hAnsi="標楷體" w:cs="DFKaiShu-SB-Estd-BF" w:hint="eastAsia"/>
          <w:kern w:val="0"/>
          <w:szCs w:val="24"/>
        </w:rPr>
        <w:t>三</w:t>
      </w:r>
      <w:bookmarkStart w:id="0" w:name="_GoBack"/>
      <w:bookmarkEnd w:id="0"/>
      <w:r w:rsidR="00CE1397" w:rsidRPr="00EA2B7A">
        <w:rPr>
          <w:rFonts w:ascii="標楷體" w:eastAsia="標楷體" w:hAnsi="標楷體" w:cs="DFKaiShu-SB-Estd-BF" w:hint="eastAsia"/>
          <w:kern w:val="0"/>
          <w:szCs w:val="24"/>
        </w:rPr>
        <w:t>小時，新竹市</w:t>
      </w:r>
      <w:r w:rsidR="002C4085">
        <w:rPr>
          <w:rFonts w:ascii="標楷體" w:eastAsia="標楷體" w:hAnsi="標楷體" w:cs="DFKaiShu-SB-Estd-BF" w:hint="eastAsia"/>
          <w:kern w:val="0"/>
          <w:szCs w:val="24"/>
        </w:rPr>
        <w:t>以</w:t>
      </w:r>
      <w:r w:rsidR="00CE1397" w:rsidRPr="00EA2B7A">
        <w:rPr>
          <w:rFonts w:ascii="標楷體" w:eastAsia="標楷體" w:hAnsi="標楷體" w:cs="DFKaiShu-SB-Estd-BF" w:hint="eastAsia"/>
          <w:kern w:val="0"/>
          <w:szCs w:val="24"/>
        </w:rPr>
        <w:t>外</w:t>
      </w:r>
      <w:r w:rsidR="002C4085">
        <w:rPr>
          <w:rFonts w:ascii="標楷體" w:eastAsia="標楷體" w:hAnsi="標楷體" w:cs="DFKaiShu-SB-Estd-BF" w:hint="eastAsia"/>
          <w:kern w:val="0"/>
          <w:szCs w:val="24"/>
        </w:rPr>
        <w:t>的</w:t>
      </w:r>
      <w:r w:rsidR="00CE1397" w:rsidRPr="00EA2B7A">
        <w:rPr>
          <w:rFonts w:ascii="標楷體" w:eastAsia="標楷體" w:hAnsi="標楷體" w:cs="DFKaiShu-SB-Estd-BF" w:hint="eastAsia"/>
          <w:kern w:val="0"/>
          <w:szCs w:val="24"/>
        </w:rPr>
        <w:t>教師請致電03-5309433#203</w:t>
      </w:r>
      <w:r w:rsidR="002C4085">
        <w:rPr>
          <w:rFonts w:ascii="標楷體" w:eastAsia="標楷體" w:hAnsi="標楷體" w:cs="DFKaiShu-SB-Estd-BF" w:hint="eastAsia"/>
          <w:kern w:val="0"/>
          <w:szCs w:val="24"/>
        </w:rPr>
        <w:t>報</w:t>
      </w:r>
      <w:r w:rsidR="00CE1397" w:rsidRPr="00EA2B7A">
        <w:rPr>
          <w:rFonts w:ascii="標楷體" w:eastAsia="標楷體" w:hAnsi="標楷體" w:cs="DFKaiShu-SB-Estd-BF" w:hint="eastAsia"/>
          <w:kern w:val="0"/>
          <w:szCs w:val="24"/>
        </w:rPr>
        <w:t>名</w:t>
      </w:r>
      <w:r w:rsidR="002C4085">
        <w:rPr>
          <w:rFonts w:ascii="標楷體" w:eastAsia="標楷體" w:hAnsi="標楷體" w:cs="DFKaiShu-SB-Estd-BF" w:hint="eastAsia"/>
          <w:kern w:val="0"/>
          <w:szCs w:val="24"/>
        </w:rPr>
        <w:t>(承辦人:呂美琪)</w:t>
      </w:r>
      <w:r w:rsidR="00CE1397" w:rsidRPr="00EA2B7A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374ADE" w:rsidRPr="00EA2B7A" w:rsidRDefault="00374ADE" w:rsidP="00EA2B7A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DFKaiShu-SB-Estd-BF"/>
          <w:kern w:val="0"/>
          <w:szCs w:val="24"/>
        </w:rPr>
      </w:pPr>
      <w:r w:rsidRPr="00EA2B7A">
        <w:rPr>
          <w:rFonts w:ascii="標楷體" w:eastAsia="標楷體" w:hAnsi="標楷體" w:cs="DFKaiShu-SB-Estd-BF" w:hint="eastAsia"/>
          <w:kern w:val="0"/>
          <w:szCs w:val="24"/>
        </w:rPr>
        <w:t>捌、預期效應</w:t>
      </w:r>
    </w:p>
    <w:p w:rsidR="00757CF9" w:rsidRPr="00EA2B7A" w:rsidRDefault="00757CF9" w:rsidP="00EA2B7A">
      <w:pPr>
        <w:pStyle w:val="a4"/>
        <w:numPr>
          <w:ilvl w:val="0"/>
          <w:numId w:val="6"/>
        </w:numPr>
        <w:spacing w:line="360" w:lineRule="auto"/>
        <w:ind w:leftChars="0" w:left="993" w:hanging="567"/>
        <w:rPr>
          <w:rFonts w:ascii="標楷體" w:eastAsia="標楷體" w:hAnsi="標楷體" w:cs="Arial"/>
        </w:rPr>
      </w:pPr>
      <w:r w:rsidRPr="00EA2B7A">
        <w:rPr>
          <w:rFonts w:ascii="標楷體" w:eastAsia="標楷體" w:hAnsi="標楷體" w:cs="Arial" w:hint="eastAsia"/>
        </w:rPr>
        <w:t>實施文本閱讀學習活動，強化學生對於學科文本之主動閱讀及理解。</w:t>
      </w:r>
    </w:p>
    <w:p w:rsidR="00757CF9" w:rsidRPr="00EA2B7A" w:rsidRDefault="00757CF9" w:rsidP="00EA2B7A">
      <w:pPr>
        <w:pStyle w:val="a4"/>
        <w:numPr>
          <w:ilvl w:val="0"/>
          <w:numId w:val="6"/>
        </w:numPr>
        <w:spacing w:line="360" w:lineRule="auto"/>
        <w:ind w:leftChars="0" w:left="993" w:hanging="567"/>
        <w:rPr>
          <w:rFonts w:ascii="標楷體" w:eastAsia="標楷體" w:hAnsi="標楷體" w:cs="Arial"/>
        </w:rPr>
      </w:pPr>
      <w:r w:rsidRPr="00EA2B7A">
        <w:rPr>
          <w:rFonts w:ascii="標楷體" w:eastAsia="標楷體" w:hAnsi="標楷體" w:cs="Arial" w:hint="eastAsia"/>
        </w:rPr>
        <w:t>實施體驗式及5C學習活動，培養學生主動學習習慣與二十一世紀關鍵能力。</w:t>
      </w:r>
    </w:p>
    <w:p w:rsidR="00757CF9" w:rsidRPr="00EA2B7A" w:rsidRDefault="00757CF9" w:rsidP="00EA2B7A">
      <w:pPr>
        <w:pStyle w:val="a4"/>
        <w:numPr>
          <w:ilvl w:val="0"/>
          <w:numId w:val="6"/>
        </w:numPr>
        <w:spacing w:line="360" w:lineRule="auto"/>
        <w:ind w:leftChars="0" w:left="993" w:hanging="567"/>
        <w:rPr>
          <w:rFonts w:ascii="標楷體" w:eastAsia="標楷體" w:hAnsi="標楷體" w:cs="Arial"/>
        </w:rPr>
      </w:pPr>
      <w:r w:rsidRPr="00EA2B7A">
        <w:rPr>
          <w:rFonts w:ascii="標楷體" w:eastAsia="標楷體" w:hAnsi="標楷體" w:cs="Arial"/>
        </w:rPr>
        <w:t>實施數位教材資源或數位工具應用學習活動</w:t>
      </w:r>
      <w:r w:rsidRPr="00EA2B7A">
        <w:rPr>
          <w:rFonts w:ascii="標楷體" w:eastAsia="標楷體" w:hAnsi="標楷體" w:cs="Arial" w:hint="eastAsia"/>
        </w:rPr>
        <w:t>，建立創新科技教學特色。</w:t>
      </w:r>
    </w:p>
    <w:p w:rsidR="00757CF9" w:rsidRPr="00EA2B7A" w:rsidRDefault="00757CF9" w:rsidP="00EA2B7A">
      <w:pPr>
        <w:pStyle w:val="a4"/>
        <w:numPr>
          <w:ilvl w:val="0"/>
          <w:numId w:val="6"/>
        </w:numPr>
        <w:spacing w:line="360" w:lineRule="auto"/>
        <w:ind w:leftChars="0" w:left="993" w:hanging="567"/>
        <w:rPr>
          <w:rFonts w:ascii="標楷體" w:eastAsia="標楷體" w:hAnsi="標楷體" w:cs="Arial"/>
        </w:rPr>
      </w:pPr>
      <w:r w:rsidRPr="00EA2B7A">
        <w:rPr>
          <w:rFonts w:ascii="標楷體" w:eastAsia="標楷體" w:hAnsi="標楷體" w:cs="Arial"/>
        </w:rPr>
        <w:t>辦理教學觀摩活動</w:t>
      </w:r>
      <w:r w:rsidRPr="00EA2B7A">
        <w:rPr>
          <w:rFonts w:ascii="標楷體" w:eastAsia="標楷體" w:hAnsi="標楷體" w:cs="Arial" w:hint="eastAsia"/>
        </w:rPr>
        <w:t>，與蒞校觀摩者及校內老師分享成功教與學之經驗。</w:t>
      </w:r>
    </w:p>
    <w:p w:rsidR="00374ADE" w:rsidRPr="00757CF9" w:rsidRDefault="00374ADE" w:rsidP="00EA2B7A">
      <w:pPr>
        <w:autoSpaceDE w:val="0"/>
        <w:autoSpaceDN w:val="0"/>
        <w:adjustRightInd w:val="0"/>
        <w:spacing w:line="276" w:lineRule="auto"/>
        <w:ind w:leftChars="236" w:left="1132" w:hangingChars="236" w:hanging="566"/>
        <w:rPr>
          <w:rFonts w:ascii="標楷體" w:eastAsia="標楷體" w:hAnsi="標楷體"/>
          <w:szCs w:val="24"/>
        </w:rPr>
      </w:pPr>
    </w:p>
    <w:sectPr w:rsidR="00374ADE" w:rsidRPr="00757CF9" w:rsidSect="00EA2B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華康行書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6DA"/>
    <w:multiLevelType w:val="hybridMultilevel"/>
    <w:tmpl w:val="76D403FC"/>
    <w:lvl w:ilvl="0" w:tplc="B33E0634">
      <w:start w:val="1"/>
      <w:numFmt w:val="decimal"/>
      <w:lvlText w:val="(%1)"/>
      <w:lvlJc w:val="left"/>
      <w:pPr>
        <w:ind w:left="840" w:hanging="360"/>
      </w:pPr>
      <w:rPr>
        <w:rFonts w:hint="default"/>
        <w:lang w:val="en-US"/>
      </w:rPr>
    </w:lvl>
    <w:lvl w:ilvl="1" w:tplc="23D89EEA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DB780B32">
      <w:start w:val="1"/>
      <w:numFmt w:val="lowerLetter"/>
      <w:lvlText w:val="%3."/>
      <w:lvlJc w:val="left"/>
      <w:pPr>
        <w:ind w:left="1920" w:hanging="480"/>
      </w:pPr>
      <w:rPr>
        <w:rFonts w:hint="default"/>
      </w:rPr>
    </w:lvl>
    <w:lvl w:ilvl="3" w:tplc="DB780B32">
      <w:start w:val="1"/>
      <w:numFmt w:val="lowerLetter"/>
      <w:lvlText w:val="%4.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8C15F10"/>
    <w:multiLevelType w:val="hybridMultilevel"/>
    <w:tmpl w:val="3B3CD2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6949BA"/>
    <w:multiLevelType w:val="hybridMultilevel"/>
    <w:tmpl w:val="BA9A2E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BC4037"/>
    <w:multiLevelType w:val="hybridMultilevel"/>
    <w:tmpl w:val="BC28C0DE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4132CF"/>
    <w:multiLevelType w:val="hybridMultilevel"/>
    <w:tmpl w:val="FB1047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494A24"/>
    <w:multiLevelType w:val="hybridMultilevel"/>
    <w:tmpl w:val="35DA6162"/>
    <w:lvl w:ilvl="0" w:tplc="04090015">
      <w:start w:val="1"/>
      <w:numFmt w:val="taiwaneseCountingThousand"/>
      <w:lvlText w:val="%1、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DE"/>
    <w:rsid w:val="0009098E"/>
    <w:rsid w:val="002C4085"/>
    <w:rsid w:val="00374ADE"/>
    <w:rsid w:val="004635FD"/>
    <w:rsid w:val="00514DE8"/>
    <w:rsid w:val="00692A39"/>
    <w:rsid w:val="006E557B"/>
    <w:rsid w:val="00757CF9"/>
    <w:rsid w:val="007A3C07"/>
    <w:rsid w:val="008B6930"/>
    <w:rsid w:val="00A00730"/>
    <w:rsid w:val="00CE1397"/>
    <w:rsid w:val="00DC0EB4"/>
    <w:rsid w:val="00EA2B7A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74A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37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93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74A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37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9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2017-03-03T08:46:00Z</cp:lastPrinted>
  <dcterms:created xsi:type="dcterms:W3CDTF">2017-03-03T07:29:00Z</dcterms:created>
  <dcterms:modified xsi:type="dcterms:W3CDTF">2017-03-03T08:47:00Z</dcterms:modified>
</cp:coreProperties>
</file>