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D9" w:rsidRPr="00D04011" w:rsidRDefault="00171286" w:rsidP="00D04011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D04011">
        <w:rPr>
          <w:rFonts w:ascii="標楷體" w:eastAsia="標楷體" w:hAnsi="標楷體" w:hint="eastAsia"/>
          <w:sz w:val="36"/>
          <w:szCs w:val="36"/>
        </w:rPr>
        <w:t>新竹市</w:t>
      </w:r>
      <w:r w:rsidR="00FE39C9">
        <w:rPr>
          <w:rFonts w:ascii="標楷體" w:eastAsia="標楷體" w:hAnsi="標楷體" w:hint="eastAsia"/>
          <w:sz w:val="36"/>
          <w:szCs w:val="36"/>
        </w:rPr>
        <w:t>行動學習計畫</w:t>
      </w:r>
      <w:bookmarkStart w:id="0" w:name="_GoBack"/>
      <w:bookmarkEnd w:id="0"/>
      <w:r w:rsidR="006C25B9">
        <w:rPr>
          <w:rFonts w:ascii="標楷體" w:eastAsia="標楷體" w:hAnsi="標楷體" w:hint="eastAsia"/>
          <w:sz w:val="36"/>
          <w:szCs w:val="36"/>
        </w:rPr>
        <w:t>「</w:t>
      </w:r>
      <w:r w:rsidR="00FE39C9">
        <w:rPr>
          <w:rFonts w:ascii="標楷體" w:eastAsia="標楷體" w:hAnsi="標楷體" w:hint="eastAsia"/>
          <w:sz w:val="36"/>
          <w:szCs w:val="36"/>
        </w:rPr>
        <w:t>學習拍立得</w:t>
      </w:r>
      <w:r w:rsidR="006C25B9">
        <w:rPr>
          <w:rFonts w:ascii="標楷體" w:eastAsia="標楷體" w:hAnsi="標楷體" w:hint="eastAsia"/>
          <w:sz w:val="36"/>
          <w:szCs w:val="36"/>
        </w:rPr>
        <w:t>」</w:t>
      </w:r>
      <w:r w:rsidRPr="00D04011">
        <w:rPr>
          <w:rFonts w:ascii="標楷體" w:eastAsia="標楷體" w:hAnsi="標楷體" w:hint="eastAsia"/>
          <w:sz w:val="36"/>
          <w:szCs w:val="36"/>
        </w:rPr>
        <w:t>研習</w:t>
      </w:r>
    </w:p>
    <w:p w:rsidR="00171286" w:rsidRPr="00D04011" w:rsidRDefault="00171286" w:rsidP="00D0401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71286" w:rsidRPr="00D04011" w:rsidRDefault="00171286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4011">
        <w:rPr>
          <w:rFonts w:ascii="標楷體" w:eastAsia="標楷體" w:hAnsi="標楷體" w:hint="eastAsia"/>
          <w:sz w:val="28"/>
          <w:szCs w:val="28"/>
        </w:rPr>
        <w:t>依據10</w:t>
      </w:r>
      <w:r w:rsidR="006C25B9">
        <w:rPr>
          <w:rFonts w:ascii="標楷體" w:eastAsia="標楷體" w:hAnsi="標楷體" w:hint="eastAsia"/>
          <w:sz w:val="28"/>
          <w:szCs w:val="28"/>
        </w:rPr>
        <w:t>4</w:t>
      </w:r>
      <w:r w:rsidRPr="00D04011">
        <w:rPr>
          <w:rFonts w:ascii="標楷體" w:eastAsia="標楷體" w:hAnsi="標楷體" w:hint="eastAsia"/>
          <w:sz w:val="28"/>
          <w:szCs w:val="28"/>
        </w:rPr>
        <w:t>年資訊教育細部計畫辦理。</w:t>
      </w:r>
    </w:p>
    <w:p w:rsidR="00171286" w:rsidRPr="00D04011" w:rsidRDefault="00171286" w:rsidP="00FE39C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4011">
        <w:rPr>
          <w:rFonts w:ascii="標楷體" w:eastAsia="標楷體" w:hAnsi="標楷體" w:hint="eastAsia"/>
          <w:sz w:val="28"/>
          <w:szCs w:val="28"/>
        </w:rPr>
        <w:t>研習目的：</w:t>
      </w:r>
      <w:r w:rsidR="00FE39C9">
        <w:rPr>
          <w:rFonts w:ascii="標楷體" w:eastAsia="標楷體" w:hAnsi="標楷體" w:hint="eastAsia"/>
          <w:sz w:val="28"/>
          <w:szCs w:val="28"/>
        </w:rPr>
        <w:t>為推廣教育部教育雲--「</w:t>
      </w:r>
      <w:r w:rsidR="00FE39C9" w:rsidRPr="00FE39C9">
        <w:rPr>
          <w:rFonts w:ascii="標楷體" w:eastAsia="標楷體" w:hAnsi="標楷體" w:hint="eastAsia"/>
          <w:sz w:val="28"/>
          <w:szCs w:val="28"/>
        </w:rPr>
        <w:t>學習拍立得</w:t>
      </w:r>
      <w:r w:rsidR="00FE39C9">
        <w:rPr>
          <w:rFonts w:ascii="標楷體" w:eastAsia="標楷體" w:hAnsi="標楷體" w:hint="eastAsia"/>
          <w:sz w:val="28"/>
          <w:szCs w:val="28"/>
        </w:rPr>
        <w:t>」系統</w:t>
      </w:r>
      <w:r w:rsidR="00FE39C9" w:rsidRPr="00FE39C9">
        <w:rPr>
          <w:rFonts w:ascii="標楷體" w:eastAsia="標楷體" w:hAnsi="標楷體" w:hint="eastAsia"/>
          <w:sz w:val="28"/>
          <w:szCs w:val="28"/>
        </w:rPr>
        <w:t>，</w:t>
      </w:r>
      <w:r w:rsidR="00FE39C9">
        <w:rPr>
          <w:rFonts w:ascii="標楷體" w:eastAsia="標楷體" w:hAnsi="標楷體" w:hint="eastAsia"/>
          <w:sz w:val="28"/>
          <w:szCs w:val="28"/>
        </w:rPr>
        <w:t>供教師教學</w:t>
      </w:r>
      <w:r w:rsidR="00FE39C9" w:rsidRPr="00FE39C9">
        <w:rPr>
          <w:rFonts w:ascii="標楷體" w:eastAsia="標楷體" w:hAnsi="標楷體" w:hint="eastAsia"/>
          <w:sz w:val="28"/>
          <w:szCs w:val="28"/>
        </w:rPr>
        <w:t>具備課間/課前/課後的教學互動功能，並提供十種教學模式如單選，問答，複選，填充，討論等讓老師運用於教學課程中，學生於平板安裝此應用後</w:t>
      </w:r>
      <w:r w:rsidR="00FE39C9">
        <w:rPr>
          <w:rFonts w:ascii="標楷體" w:eastAsia="標楷體" w:hAnsi="標楷體" w:hint="eastAsia"/>
          <w:sz w:val="28"/>
          <w:szCs w:val="28"/>
        </w:rPr>
        <w:t>，即可在課間與老師進行即時互動，老師也可掌握每位學生的回覆結果，特辦理此場研習</w:t>
      </w:r>
      <w:r w:rsidRPr="00D04011">
        <w:rPr>
          <w:rFonts w:ascii="標楷體" w:eastAsia="標楷體" w:hAnsi="標楷體" w:hint="eastAsia"/>
          <w:sz w:val="28"/>
          <w:szCs w:val="28"/>
        </w:rPr>
        <w:t>。</w:t>
      </w:r>
    </w:p>
    <w:p w:rsidR="00171286" w:rsidRPr="00D04011" w:rsidRDefault="00171286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4011">
        <w:rPr>
          <w:rFonts w:ascii="標楷體" w:eastAsia="標楷體" w:hAnsi="標楷體" w:hint="eastAsia"/>
          <w:sz w:val="28"/>
          <w:szCs w:val="28"/>
        </w:rPr>
        <w:t>研習對象：</w:t>
      </w:r>
      <w:r w:rsidR="006C25B9">
        <w:rPr>
          <w:rFonts w:ascii="標楷體" w:eastAsia="標楷體" w:hAnsi="標楷體" w:hint="eastAsia"/>
          <w:sz w:val="28"/>
          <w:szCs w:val="28"/>
        </w:rPr>
        <w:t>本市</w:t>
      </w:r>
      <w:r w:rsidR="00FE39C9">
        <w:rPr>
          <w:rFonts w:ascii="標楷體" w:eastAsia="標楷體" w:hAnsi="標楷體" w:hint="eastAsia"/>
          <w:sz w:val="28"/>
          <w:szCs w:val="28"/>
        </w:rPr>
        <w:t>教師</w:t>
      </w:r>
      <w:r w:rsidRPr="00D04011">
        <w:rPr>
          <w:rFonts w:ascii="標楷體" w:eastAsia="標楷體" w:hAnsi="標楷體" w:hint="eastAsia"/>
          <w:sz w:val="28"/>
          <w:szCs w:val="28"/>
        </w:rPr>
        <w:t>。</w:t>
      </w:r>
    </w:p>
    <w:p w:rsidR="00171286" w:rsidRPr="00D04011" w:rsidRDefault="00171286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4011">
        <w:rPr>
          <w:rFonts w:ascii="標楷體" w:eastAsia="標楷體" w:hAnsi="標楷體" w:hint="eastAsia"/>
          <w:sz w:val="28"/>
          <w:szCs w:val="28"/>
        </w:rPr>
        <w:t>研習時間：10</w:t>
      </w:r>
      <w:r w:rsidR="006C25B9">
        <w:rPr>
          <w:rFonts w:ascii="標楷體" w:eastAsia="標楷體" w:hAnsi="標楷體" w:hint="eastAsia"/>
          <w:sz w:val="28"/>
          <w:szCs w:val="28"/>
        </w:rPr>
        <w:t>4</w:t>
      </w:r>
      <w:r w:rsidRPr="00D04011">
        <w:rPr>
          <w:rFonts w:ascii="標楷體" w:eastAsia="標楷體" w:hAnsi="標楷體" w:hint="eastAsia"/>
          <w:sz w:val="28"/>
          <w:szCs w:val="28"/>
        </w:rPr>
        <w:t>年</w:t>
      </w:r>
      <w:r w:rsidR="00FE39C9">
        <w:rPr>
          <w:rFonts w:ascii="標楷體" w:eastAsia="標楷體" w:hAnsi="標楷體" w:hint="eastAsia"/>
          <w:sz w:val="28"/>
          <w:szCs w:val="28"/>
        </w:rPr>
        <w:t>12</w:t>
      </w:r>
      <w:r w:rsidRPr="00D04011">
        <w:rPr>
          <w:rFonts w:ascii="標楷體" w:eastAsia="標楷體" w:hAnsi="標楷體" w:hint="eastAsia"/>
          <w:sz w:val="28"/>
          <w:szCs w:val="28"/>
        </w:rPr>
        <w:t>月</w:t>
      </w:r>
      <w:r w:rsidR="00FE39C9">
        <w:rPr>
          <w:rFonts w:ascii="標楷體" w:eastAsia="標楷體" w:hAnsi="標楷體" w:hint="eastAsia"/>
          <w:sz w:val="28"/>
          <w:szCs w:val="28"/>
        </w:rPr>
        <w:t>22</w:t>
      </w:r>
      <w:r w:rsidRPr="00D04011">
        <w:rPr>
          <w:rFonts w:ascii="標楷體" w:eastAsia="標楷體" w:hAnsi="標楷體" w:hint="eastAsia"/>
          <w:sz w:val="28"/>
          <w:szCs w:val="28"/>
        </w:rPr>
        <w:t>日</w:t>
      </w:r>
      <w:r w:rsidR="00FE39C9">
        <w:rPr>
          <w:rFonts w:ascii="標楷體" w:eastAsia="標楷體" w:hAnsi="標楷體" w:hint="eastAsia"/>
          <w:sz w:val="28"/>
          <w:szCs w:val="28"/>
        </w:rPr>
        <w:t>下</w:t>
      </w:r>
      <w:r w:rsidRPr="00D04011">
        <w:rPr>
          <w:rFonts w:ascii="標楷體" w:eastAsia="標楷體" w:hAnsi="標楷體" w:hint="eastAsia"/>
          <w:sz w:val="28"/>
          <w:szCs w:val="28"/>
        </w:rPr>
        <w:t>午</w:t>
      </w:r>
      <w:r w:rsidR="00FE39C9">
        <w:rPr>
          <w:rFonts w:ascii="標楷體" w:eastAsia="標楷體" w:hAnsi="標楷體" w:hint="eastAsia"/>
          <w:sz w:val="28"/>
          <w:szCs w:val="28"/>
        </w:rPr>
        <w:t>1</w:t>
      </w:r>
      <w:r w:rsidRPr="00D04011">
        <w:rPr>
          <w:rFonts w:ascii="標楷體" w:eastAsia="標楷體" w:hAnsi="標楷體" w:hint="eastAsia"/>
          <w:sz w:val="28"/>
          <w:szCs w:val="28"/>
        </w:rPr>
        <w:t>時至</w:t>
      </w:r>
      <w:r w:rsidR="00FE39C9">
        <w:rPr>
          <w:rFonts w:ascii="標楷體" w:eastAsia="標楷體" w:hAnsi="標楷體" w:hint="eastAsia"/>
          <w:sz w:val="28"/>
          <w:szCs w:val="28"/>
        </w:rPr>
        <w:t>3</w:t>
      </w:r>
      <w:r w:rsidRPr="00D04011">
        <w:rPr>
          <w:rFonts w:ascii="標楷體" w:eastAsia="標楷體" w:hAnsi="標楷體" w:hint="eastAsia"/>
          <w:sz w:val="28"/>
          <w:szCs w:val="28"/>
        </w:rPr>
        <w:t>時。</w:t>
      </w:r>
    </w:p>
    <w:p w:rsidR="00171286" w:rsidRDefault="006C25B9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報名：參加教師請逕至本市教師研習護照報名。</w:t>
      </w:r>
    </w:p>
    <w:p w:rsidR="00FE39C9" w:rsidRPr="00D04011" w:rsidRDefault="00FE39C9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研習辦理方式：</w:t>
      </w:r>
    </w:p>
    <w:p w:rsidR="00FE39C9" w:rsidRDefault="00FE39C9" w:rsidP="00FE39C9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講師：新北市陳錫安主任。</w:t>
      </w:r>
    </w:p>
    <w:p w:rsidR="00FE39C9" w:rsidRPr="00FE39C9" w:rsidRDefault="00FE39C9" w:rsidP="00FE39C9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FE39C9">
        <w:rPr>
          <w:rFonts w:ascii="標楷體" w:eastAsia="標楷體" w:hAnsi="標楷體" w:hint="eastAsia"/>
          <w:sz w:val="28"/>
          <w:szCs w:val="28"/>
        </w:rPr>
        <w:t xml:space="preserve">以演講、座談交流方式，進行教育部教育雲之內容說明與教學研討。                </w:t>
      </w:r>
    </w:p>
    <w:p w:rsidR="00FE39C9" w:rsidRPr="00FE39C9" w:rsidRDefault="00FE39C9" w:rsidP="00FE39C9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FE39C9">
        <w:rPr>
          <w:rFonts w:ascii="標楷體" w:eastAsia="標楷體" w:hAnsi="標楷體" w:hint="eastAsia"/>
          <w:sz w:val="28"/>
          <w:szCs w:val="28"/>
        </w:rPr>
        <w:t>由講師演繹學習拍立得教學情境，讓教師能從中學習教育雲之學習拍立得實作模式，進而回饋至教學活動。</w:t>
      </w:r>
    </w:p>
    <w:p w:rsidR="00171286" w:rsidRPr="00FE39C9" w:rsidRDefault="00FE39C9" w:rsidP="00FE39C9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E39C9">
        <w:rPr>
          <w:rFonts w:ascii="標楷體" w:eastAsia="標楷體" w:hAnsi="標楷體" w:hint="eastAsia"/>
          <w:sz w:val="28"/>
          <w:szCs w:val="28"/>
        </w:rPr>
        <w:t>講師引導實際操作演練，參與教師可從中完成一堂課程活動設計。</w:t>
      </w:r>
    </w:p>
    <w:sectPr w:rsidR="00171286" w:rsidRPr="00FE39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DC" w:rsidRDefault="00A63EDC" w:rsidP="006C25B9">
      <w:r>
        <w:separator/>
      </w:r>
    </w:p>
  </w:endnote>
  <w:endnote w:type="continuationSeparator" w:id="0">
    <w:p w:rsidR="00A63EDC" w:rsidRDefault="00A63EDC" w:rsidP="006C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DC" w:rsidRDefault="00A63EDC" w:rsidP="006C25B9">
      <w:r>
        <w:separator/>
      </w:r>
    </w:p>
  </w:footnote>
  <w:footnote w:type="continuationSeparator" w:id="0">
    <w:p w:rsidR="00A63EDC" w:rsidRDefault="00A63EDC" w:rsidP="006C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F04"/>
    <w:multiLevelType w:val="hybridMultilevel"/>
    <w:tmpl w:val="03B0D4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FB40DD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8703F2"/>
    <w:multiLevelType w:val="hybridMultilevel"/>
    <w:tmpl w:val="0E5C4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86"/>
    <w:rsid w:val="0016272C"/>
    <w:rsid w:val="00171286"/>
    <w:rsid w:val="006C25B9"/>
    <w:rsid w:val="009A75D9"/>
    <w:rsid w:val="00A63EDC"/>
    <w:rsid w:val="00D04011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0EF00-66B1-4997-8C7E-A6AF90F2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86"/>
    <w:pPr>
      <w:ind w:leftChars="200" w:left="480"/>
    </w:pPr>
  </w:style>
  <w:style w:type="table" w:styleId="a4">
    <w:name w:val="Table Grid"/>
    <w:basedOn w:val="a1"/>
    <w:uiPriority w:val="59"/>
    <w:rsid w:val="0017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25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25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新竹市網_張翠容</dc:creator>
  <cp:lastModifiedBy>arung</cp:lastModifiedBy>
  <cp:revision>2</cp:revision>
  <dcterms:created xsi:type="dcterms:W3CDTF">2015-12-10T02:18:00Z</dcterms:created>
  <dcterms:modified xsi:type="dcterms:W3CDTF">2015-12-10T02:18:00Z</dcterms:modified>
</cp:coreProperties>
</file>