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B6" w:rsidRPr="001A2152" w:rsidRDefault="001A2152" w:rsidP="007D3A50">
      <w:pPr>
        <w:jc w:val="center"/>
        <w:rPr>
          <w:rFonts w:ascii="華康超明體" w:eastAsia="華康超明體"/>
          <w:sz w:val="36"/>
        </w:rPr>
      </w:pPr>
      <w:bookmarkStart w:id="0" w:name="_GoBack"/>
      <w:proofErr w:type="gramStart"/>
      <w:r w:rsidRPr="001A2152">
        <w:rPr>
          <w:rFonts w:ascii="華康超明體" w:eastAsia="華康超明體" w:hint="eastAsia"/>
          <w:sz w:val="36"/>
        </w:rPr>
        <w:t>藝起行動</w:t>
      </w:r>
      <w:proofErr w:type="gramEnd"/>
      <w:r w:rsidRPr="001A2152">
        <w:rPr>
          <w:rFonts w:ascii="華康超明體" w:eastAsia="華康超明體" w:hint="eastAsia"/>
          <w:sz w:val="36"/>
        </w:rPr>
        <w:t xml:space="preserve"> </w:t>
      </w:r>
      <w:proofErr w:type="gramStart"/>
      <w:r w:rsidRPr="001A2152">
        <w:rPr>
          <w:rFonts w:ascii="華康超明體" w:eastAsia="華康超明體" w:hint="eastAsia"/>
          <w:sz w:val="36"/>
        </w:rPr>
        <w:t>有感玩美</w:t>
      </w:r>
      <w:proofErr w:type="gramEnd"/>
      <w:r w:rsidR="006F28B6" w:rsidRPr="001A2152">
        <w:rPr>
          <w:rFonts w:ascii="華康超明體" w:eastAsia="華康超明體" w:hint="eastAsia"/>
          <w:sz w:val="36"/>
        </w:rPr>
        <w:t>！</w:t>
      </w:r>
    </w:p>
    <w:bookmarkEnd w:id="0"/>
    <w:p w:rsidR="006F28B6" w:rsidRPr="007D3A50" w:rsidRDefault="006F28B6" w:rsidP="007D3A50">
      <w:pPr>
        <w:jc w:val="center"/>
        <w:rPr>
          <w:rFonts w:ascii="華康超明體" w:eastAsia="華康超明體"/>
          <w:sz w:val="28"/>
        </w:rPr>
      </w:pPr>
      <w:r w:rsidRPr="007D3A50">
        <w:rPr>
          <w:rFonts w:ascii="華康超明體" w:eastAsia="華康超明體" w:hint="eastAsia"/>
          <w:sz w:val="28"/>
        </w:rPr>
        <w:t>三民國中行動學習研習</w:t>
      </w:r>
    </w:p>
    <w:p w:rsidR="006F28B6" w:rsidRPr="007D3A50" w:rsidRDefault="006F28B6" w:rsidP="006F28B6">
      <w:pPr>
        <w:rPr>
          <w:rFonts w:ascii="華康超明體" w:eastAsia="華康超明體"/>
          <w:sz w:val="28"/>
        </w:rPr>
      </w:pPr>
      <w:r w:rsidRPr="007D3A50">
        <w:rPr>
          <w:rFonts w:ascii="華康超明體" w:eastAsia="華康超明體" w:hint="eastAsia"/>
          <w:sz w:val="28"/>
        </w:rPr>
        <w:t>壹、依據</w:t>
      </w:r>
    </w:p>
    <w:p w:rsidR="006F28B6" w:rsidRDefault="006F28B6" w:rsidP="006F28B6">
      <w:r>
        <w:rPr>
          <w:rFonts w:hint="eastAsia"/>
        </w:rPr>
        <w:t>1.</w:t>
      </w:r>
      <w:r>
        <w:rPr>
          <w:rFonts w:hint="eastAsia"/>
        </w:rPr>
        <w:t>教育部「</w:t>
      </w:r>
      <w:r>
        <w:rPr>
          <w:rFonts w:hint="eastAsia"/>
        </w:rPr>
        <w:t>104</w:t>
      </w:r>
      <w:r>
        <w:rPr>
          <w:rFonts w:hint="eastAsia"/>
        </w:rPr>
        <w:t>年資訊教育推動細部計畫－國中小行動學習推動學校計畫」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教資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1040003904R</w:t>
      </w:r>
      <w:r>
        <w:rPr>
          <w:rFonts w:hint="eastAsia"/>
        </w:rPr>
        <w:t>號</w:t>
      </w:r>
    </w:p>
    <w:p w:rsidR="006F28B6" w:rsidRDefault="006F28B6" w:rsidP="006F28B6">
      <w:r>
        <w:rPr>
          <w:rFonts w:hint="eastAsia"/>
        </w:rPr>
        <w:t>2.</w:t>
      </w:r>
      <w:r>
        <w:rPr>
          <w:rFonts w:hint="eastAsia"/>
        </w:rPr>
        <w:t>新竹市政府配合教育部</w:t>
      </w:r>
      <w:r>
        <w:rPr>
          <w:rFonts w:hint="eastAsia"/>
        </w:rPr>
        <w:t>104</w:t>
      </w:r>
      <w:r>
        <w:rPr>
          <w:rFonts w:hint="eastAsia"/>
        </w:rPr>
        <w:t>年資訊教育推動細部計畫－「國民中小學資訊知能培訓」</w:t>
      </w:r>
      <w:proofErr w:type="gramStart"/>
      <w:r>
        <w:rPr>
          <w:rFonts w:hint="eastAsia"/>
        </w:rPr>
        <w:t>府教輔</w:t>
      </w:r>
      <w:proofErr w:type="gramEnd"/>
      <w:r>
        <w:rPr>
          <w:rFonts w:hint="eastAsia"/>
        </w:rPr>
        <w:t>字第</w:t>
      </w:r>
      <w:r>
        <w:rPr>
          <w:rFonts w:hint="eastAsia"/>
        </w:rPr>
        <w:t>1040041282</w:t>
      </w:r>
      <w:r>
        <w:rPr>
          <w:rFonts w:hint="eastAsia"/>
        </w:rPr>
        <w:t>號</w:t>
      </w:r>
    </w:p>
    <w:p w:rsidR="006F28B6" w:rsidRPr="007D3A50" w:rsidRDefault="006F28B6" w:rsidP="006F28B6">
      <w:pPr>
        <w:rPr>
          <w:rFonts w:ascii="華康超明體" w:eastAsia="華康超明體"/>
          <w:sz w:val="28"/>
        </w:rPr>
      </w:pPr>
      <w:r w:rsidRPr="007D3A50">
        <w:rPr>
          <w:rFonts w:ascii="華康超明體" w:eastAsia="華康超明體" w:hint="eastAsia"/>
          <w:sz w:val="28"/>
        </w:rPr>
        <w:t>貳、目的</w:t>
      </w:r>
    </w:p>
    <w:p w:rsidR="006F28B6" w:rsidRDefault="006F28B6" w:rsidP="006F28B6">
      <w:r>
        <w:rPr>
          <w:rFonts w:hint="eastAsia"/>
        </w:rPr>
        <w:t>行動學習可以改變教室風貌，</w:t>
      </w:r>
    </w:p>
    <w:p w:rsidR="006F28B6" w:rsidRPr="007D3A50" w:rsidRDefault="006F28B6" w:rsidP="006F28B6">
      <w:pPr>
        <w:rPr>
          <w:rFonts w:ascii="華康超明體" w:eastAsia="華康超明體"/>
          <w:sz w:val="28"/>
        </w:rPr>
      </w:pPr>
      <w:r w:rsidRPr="007D3A50">
        <w:rPr>
          <w:rFonts w:ascii="華康超明體" w:eastAsia="華康超明體" w:hint="eastAsia"/>
          <w:sz w:val="28"/>
        </w:rPr>
        <w:t>參、日期與課程表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694"/>
        <w:gridCol w:w="2725"/>
      </w:tblGrid>
      <w:tr w:rsidR="006F28B6" w:rsidTr="006F28B6">
        <w:tc>
          <w:tcPr>
            <w:tcW w:w="1384" w:type="dxa"/>
          </w:tcPr>
          <w:p w:rsidR="006F28B6" w:rsidRDefault="006F28B6" w:rsidP="006F28B6">
            <w:r>
              <w:rPr>
                <w:rFonts w:hint="eastAsia"/>
              </w:rPr>
              <w:t>日期</w:t>
            </w:r>
          </w:p>
        </w:tc>
        <w:tc>
          <w:tcPr>
            <w:tcW w:w="1559" w:type="dxa"/>
          </w:tcPr>
          <w:p w:rsidR="006F28B6" w:rsidRDefault="006F28B6" w:rsidP="006F28B6">
            <w:r>
              <w:rPr>
                <w:rFonts w:hint="eastAsia"/>
              </w:rPr>
              <w:t>時間</w:t>
            </w:r>
          </w:p>
        </w:tc>
        <w:tc>
          <w:tcPr>
            <w:tcW w:w="2694" w:type="dxa"/>
          </w:tcPr>
          <w:p w:rsidR="006F28B6" w:rsidRDefault="006F28B6" w:rsidP="006F28B6">
            <w:r>
              <w:rPr>
                <w:rFonts w:hint="eastAsia"/>
              </w:rPr>
              <w:t>主題</w:t>
            </w:r>
          </w:p>
        </w:tc>
        <w:tc>
          <w:tcPr>
            <w:tcW w:w="2725" w:type="dxa"/>
          </w:tcPr>
          <w:p w:rsidR="006F28B6" w:rsidRDefault="006F28B6" w:rsidP="006F28B6">
            <w:r>
              <w:rPr>
                <w:rFonts w:hint="eastAsia"/>
              </w:rPr>
              <w:t>講師</w:t>
            </w:r>
          </w:p>
        </w:tc>
      </w:tr>
      <w:tr w:rsidR="006F28B6" w:rsidTr="006F28B6">
        <w:tc>
          <w:tcPr>
            <w:tcW w:w="1384" w:type="dxa"/>
          </w:tcPr>
          <w:p w:rsidR="006F28B6" w:rsidRDefault="006F28B6" w:rsidP="001A2152">
            <w:r>
              <w:rPr>
                <w:rFonts w:hint="eastAsia"/>
              </w:rPr>
              <w:t>104/</w:t>
            </w:r>
            <w:r w:rsidR="001A2152">
              <w:rPr>
                <w:rFonts w:hint="eastAsia"/>
              </w:rPr>
              <w:t>11</w:t>
            </w:r>
            <w:r>
              <w:rPr>
                <w:rFonts w:hint="eastAsia"/>
              </w:rPr>
              <w:t>/</w:t>
            </w:r>
            <w:r w:rsidR="001A2152">
              <w:rPr>
                <w:rFonts w:hint="eastAsia"/>
              </w:rPr>
              <w:t>18</w:t>
            </w:r>
          </w:p>
        </w:tc>
        <w:tc>
          <w:tcPr>
            <w:tcW w:w="1559" w:type="dxa"/>
          </w:tcPr>
          <w:p w:rsidR="006F28B6" w:rsidRDefault="006F28B6" w:rsidP="006F28B6">
            <w:r>
              <w:rPr>
                <w:rFonts w:hint="eastAsia"/>
              </w:rPr>
              <w:t>10:00-12:00</w:t>
            </w:r>
          </w:p>
        </w:tc>
        <w:tc>
          <w:tcPr>
            <w:tcW w:w="2694" w:type="dxa"/>
          </w:tcPr>
          <w:p w:rsidR="001A2152" w:rsidRDefault="001A2152" w:rsidP="006F28B6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藝起行動</w:t>
            </w:r>
            <w:proofErr w:type="gram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有感玩美</w:t>
            </w:r>
            <w:proofErr w:type="gramEnd"/>
          </w:p>
          <w:p w:rsidR="006F28B6" w:rsidRDefault="006F28B6" w:rsidP="006F28B6">
            <w:r>
              <w:rPr>
                <w:rFonts w:hint="eastAsia"/>
              </w:rPr>
              <w:t>行動學習實務操作</w:t>
            </w:r>
          </w:p>
        </w:tc>
        <w:tc>
          <w:tcPr>
            <w:tcW w:w="2725" w:type="dxa"/>
          </w:tcPr>
          <w:p w:rsidR="006F28B6" w:rsidRDefault="001A2152" w:rsidP="006F28B6">
            <w:r>
              <w:rPr>
                <w:rFonts w:hint="eastAsia"/>
              </w:rPr>
              <w:t>竹光</w:t>
            </w:r>
            <w:r w:rsidR="006F28B6">
              <w:rPr>
                <w:rFonts w:hint="eastAsia"/>
              </w:rPr>
              <w:t>國</w:t>
            </w:r>
            <w:r>
              <w:rPr>
                <w:rFonts w:hint="eastAsia"/>
              </w:rPr>
              <w:t>中</w:t>
            </w:r>
            <w:r w:rsidR="006F28B6">
              <w:rPr>
                <w:rFonts w:hint="eastAsia"/>
              </w:rPr>
              <w:t>資訊組長</w:t>
            </w:r>
          </w:p>
          <w:p w:rsidR="006F28B6" w:rsidRDefault="001A2152" w:rsidP="001A2152">
            <w:r>
              <w:rPr>
                <w:rFonts w:hint="eastAsia"/>
              </w:rPr>
              <w:t>謝亞傑</w:t>
            </w:r>
            <w:r w:rsidR="006F28B6">
              <w:rPr>
                <w:rFonts w:hint="eastAsia"/>
              </w:rPr>
              <w:t>老師</w:t>
            </w:r>
          </w:p>
        </w:tc>
      </w:tr>
    </w:tbl>
    <w:p w:rsidR="006F28B6" w:rsidRPr="006F28B6" w:rsidRDefault="006F28B6" w:rsidP="006F28B6">
      <w:pPr>
        <w:rPr>
          <w:rFonts w:ascii="華康超明體" w:eastAsia="華康超明體"/>
          <w:sz w:val="28"/>
        </w:rPr>
      </w:pPr>
      <w:r w:rsidRPr="006F28B6">
        <w:rPr>
          <w:rFonts w:ascii="華康超明體" w:eastAsia="華康超明體" w:hint="eastAsia"/>
          <w:sz w:val="28"/>
        </w:rPr>
        <w:t>肆、參加名額與限制</w:t>
      </w:r>
    </w:p>
    <w:p w:rsidR="006F28B6" w:rsidRDefault="006F28B6" w:rsidP="006F28B6">
      <w:r>
        <w:rPr>
          <w:rFonts w:hint="eastAsia"/>
        </w:rPr>
        <w:t>因場地有限，研習人數以</w:t>
      </w:r>
      <w:r w:rsidR="001A2152">
        <w:rPr>
          <w:rFonts w:hint="eastAsia"/>
        </w:rPr>
        <w:t>30</w:t>
      </w:r>
      <w:r>
        <w:rPr>
          <w:rFonts w:hint="eastAsia"/>
        </w:rPr>
        <w:t>人為限，以本校教師優先。</w:t>
      </w:r>
    </w:p>
    <w:p w:rsidR="006F28B6" w:rsidRPr="006F28B6" w:rsidRDefault="006F28B6" w:rsidP="006F28B6">
      <w:pPr>
        <w:rPr>
          <w:rFonts w:ascii="華康超明體" w:eastAsia="華康超明體"/>
          <w:sz w:val="28"/>
        </w:rPr>
      </w:pPr>
      <w:r w:rsidRPr="006F28B6">
        <w:rPr>
          <w:rFonts w:ascii="華康超明體" w:eastAsia="華康超明體" w:hint="eastAsia"/>
          <w:sz w:val="28"/>
        </w:rPr>
        <w:t>伍、報名方式</w:t>
      </w:r>
    </w:p>
    <w:p w:rsidR="006F28B6" w:rsidRDefault="006F28B6" w:rsidP="006F28B6">
      <w:r>
        <w:rPr>
          <w:rFonts w:hint="eastAsia"/>
        </w:rPr>
        <w:t>請先至研習護照報名</w:t>
      </w:r>
    </w:p>
    <w:p w:rsidR="006F28B6" w:rsidRPr="006F28B6" w:rsidRDefault="006F28B6" w:rsidP="006F28B6">
      <w:pPr>
        <w:rPr>
          <w:rFonts w:ascii="華康超明體" w:eastAsia="華康超明體"/>
          <w:sz w:val="28"/>
        </w:rPr>
      </w:pPr>
      <w:r w:rsidRPr="006F28B6">
        <w:rPr>
          <w:rFonts w:ascii="華康超明體" w:eastAsia="華康超明體" w:hint="eastAsia"/>
          <w:sz w:val="28"/>
        </w:rPr>
        <w:t>陸、研習地點</w:t>
      </w:r>
    </w:p>
    <w:p w:rsidR="006F28B6" w:rsidRDefault="006F28B6" w:rsidP="006F28B6">
      <w:r>
        <w:rPr>
          <w:rFonts w:hint="eastAsia"/>
        </w:rPr>
        <w:t>本校專科大樓音樂教室</w:t>
      </w:r>
    </w:p>
    <w:p w:rsidR="006F28B6" w:rsidRPr="006F28B6" w:rsidRDefault="006F28B6" w:rsidP="006F28B6">
      <w:pPr>
        <w:rPr>
          <w:rFonts w:ascii="華康超明體" w:eastAsia="華康超明體"/>
          <w:sz w:val="28"/>
        </w:rPr>
      </w:pPr>
      <w:proofErr w:type="gramStart"/>
      <w:r w:rsidRPr="006F28B6">
        <w:rPr>
          <w:rFonts w:ascii="華康超明體" w:eastAsia="華康超明體" w:hint="eastAsia"/>
          <w:sz w:val="28"/>
        </w:rPr>
        <w:t>柒</w:t>
      </w:r>
      <w:proofErr w:type="gramEnd"/>
      <w:r w:rsidRPr="006F28B6">
        <w:rPr>
          <w:rFonts w:ascii="華康超明體" w:eastAsia="華康超明體" w:hint="eastAsia"/>
          <w:sz w:val="28"/>
        </w:rPr>
        <w:t>、經費來源</w:t>
      </w:r>
    </w:p>
    <w:p w:rsidR="006F28B6" w:rsidRDefault="006F28B6" w:rsidP="006F28B6">
      <w:r>
        <w:rPr>
          <w:rFonts w:hint="eastAsia"/>
        </w:rPr>
        <w:t>自本校承辦教育部「</w:t>
      </w:r>
      <w:r>
        <w:rPr>
          <w:rFonts w:hint="eastAsia"/>
        </w:rPr>
        <w:t>104</w:t>
      </w:r>
      <w:r>
        <w:rPr>
          <w:rFonts w:hint="eastAsia"/>
        </w:rPr>
        <w:t>年資訊教育推動細部計畫－國中小行動學習推動學校計畫」下支應。</w:t>
      </w:r>
    </w:p>
    <w:p w:rsidR="009504AC" w:rsidRPr="006F28B6" w:rsidRDefault="006F28B6" w:rsidP="006F28B6">
      <w:pPr>
        <w:rPr>
          <w:rFonts w:ascii="華康超明體" w:eastAsia="華康超明體"/>
          <w:sz w:val="28"/>
        </w:rPr>
      </w:pPr>
      <w:r w:rsidRPr="006F28B6">
        <w:rPr>
          <w:rFonts w:ascii="華康超明體" w:eastAsia="華康超明體" w:hint="eastAsia"/>
          <w:sz w:val="28"/>
        </w:rPr>
        <w:t>捌、本計畫呈校長核可後實施，修正時亦同</w:t>
      </w:r>
    </w:p>
    <w:sectPr w:rsidR="009504AC" w:rsidRPr="006F28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A1" w:rsidRDefault="00DA58A1" w:rsidP="001A2152">
      <w:r>
        <w:separator/>
      </w:r>
    </w:p>
  </w:endnote>
  <w:endnote w:type="continuationSeparator" w:id="0">
    <w:p w:rsidR="00DA58A1" w:rsidRDefault="00DA58A1" w:rsidP="001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A1" w:rsidRDefault="00DA58A1" w:rsidP="001A2152">
      <w:r>
        <w:separator/>
      </w:r>
    </w:p>
  </w:footnote>
  <w:footnote w:type="continuationSeparator" w:id="0">
    <w:p w:rsidR="00DA58A1" w:rsidRDefault="00DA58A1" w:rsidP="001A2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B6"/>
    <w:rsid w:val="001A2152"/>
    <w:rsid w:val="006F28B6"/>
    <w:rsid w:val="007D3A50"/>
    <w:rsid w:val="008A1D32"/>
    <w:rsid w:val="00B33230"/>
    <w:rsid w:val="00DA58A1"/>
    <w:rsid w:val="00E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2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21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2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21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3</cp:revision>
  <cp:lastPrinted>2015-09-09T01:05:00Z</cp:lastPrinted>
  <dcterms:created xsi:type="dcterms:W3CDTF">2015-09-09T00:49:00Z</dcterms:created>
  <dcterms:modified xsi:type="dcterms:W3CDTF">2015-11-18T00:20:00Z</dcterms:modified>
</cp:coreProperties>
</file>