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15" w:rsidRPr="009D40E3" w:rsidRDefault="00F91F15" w:rsidP="00F91F15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bookmarkStart w:id="0" w:name="_GoBack"/>
      <w:bookmarkEnd w:id="0"/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生活課程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F16BBC">
        <w:rPr>
          <w:rFonts w:ascii="標楷體" w:eastAsia="標楷體" w:hAnsi="標楷體" w:hint="eastAsia"/>
          <w:b/>
          <w:color w:val="000000"/>
          <w:sz w:val="28"/>
          <w:szCs w:val="28"/>
        </w:rPr>
        <w:t>智慧科技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」研習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F91F15" w:rsidRDefault="00F91F15" w:rsidP="00F91F15">
      <w:pPr>
        <w:tabs>
          <w:tab w:val="left" w:pos="540"/>
        </w:tabs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壹、 依據：</w:t>
      </w:r>
    </w:p>
    <w:p w:rsidR="00F91F15" w:rsidRPr="009D40E3" w:rsidRDefault="00F91F15" w:rsidP="00F91F15">
      <w:pPr>
        <w:snapToGrid w:val="0"/>
        <w:spacing w:line="240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9D40E3">
        <w:rPr>
          <w:rFonts w:ascii="標楷體" w:eastAsia="標楷體" w:hAnsi="標楷體" w:cs="Arial" w:hint="eastAsia"/>
        </w:rPr>
        <w:t>一、</w:t>
      </w:r>
      <w:r w:rsidRPr="009D40E3">
        <w:rPr>
          <w:rFonts w:ascii="標楷體" w:eastAsia="標楷體" w:hAnsi="標楷體" w:cs="Arial"/>
        </w:rPr>
        <w:t>依據</w:t>
      </w:r>
      <w:r w:rsidRPr="009D40E3">
        <w:rPr>
          <w:rFonts w:ascii="標楷體" w:eastAsia="標楷體" w:hAnsi="標楷體" w:cs="Arial" w:hint="eastAsia"/>
        </w:rPr>
        <w:t>教育</w:t>
      </w:r>
      <w:r w:rsidRPr="009D40E3">
        <w:rPr>
          <w:rFonts w:ascii="標楷體" w:eastAsia="標楷體" w:hAnsi="標楷體" w:cs="Arial"/>
        </w:rPr>
        <w:t>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1997"/>
        </w:smartTagPr>
        <w:r w:rsidRPr="009D40E3">
          <w:rPr>
            <w:rFonts w:ascii="標楷體" w:eastAsia="標楷體" w:hAnsi="標楷體" w:cs="Arial" w:hint="eastAsia"/>
          </w:rPr>
          <w:t>97</w:t>
        </w:r>
        <w:r w:rsidRPr="009D40E3">
          <w:rPr>
            <w:rFonts w:ascii="標楷體" w:eastAsia="標楷體" w:hAnsi="標楷體" w:cs="Arial"/>
          </w:rPr>
          <w:t>年</w:t>
        </w:r>
        <w:r w:rsidRPr="009D40E3">
          <w:rPr>
            <w:rFonts w:ascii="標楷體" w:eastAsia="標楷體" w:hAnsi="標楷體" w:cs="Arial" w:hint="eastAsia"/>
          </w:rPr>
          <w:t>5</w:t>
        </w:r>
        <w:r w:rsidRPr="009D40E3">
          <w:rPr>
            <w:rFonts w:ascii="標楷體" w:eastAsia="標楷體" w:hAnsi="標楷體" w:cs="Arial"/>
          </w:rPr>
          <w:t>月</w:t>
        </w:r>
        <w:r w:rsidRPr="009D40E3">
          <w:rPr>
            <w:rFonts w:ascii="標楷體" w:eastAsia="標楷體" w:hAnsi="標楷體" w:cs="Arial" w:hint="eastAsia"/>
          </w:rPr>
          <w:t>23</w:t>
        </w:r>
        <w:r w:rsidRPr="009D40E3">
          <w:rPr>
            <w:rFonts w:ascii="標楷體" w:eastAsia="標楷體" w:hAnsi="標楷體" w:cs="Arial"/>
          </w:rPr>
          <w:t>日</w:t>
        </w:r>
      </w:smartTag>
      <w:r w:rsidRPr="009D40E3">
        <w:rPr>
          <w:rFonts w:ascii="標楷體" w:eastAsia="標楷體" w:hAnsi="標楷體" w:cs="Arial" w:hint="eastAsia"/>
        </w:rPr>
        <w:t>台國(二)字第0970082874B</w:t>
      </w:r>
      <w:r w:rsidRPr="009D40E3">
        <w:rPr>
          <w:rFonts w:ascii="標楷體" w:eastAsia="標楷體" w:hAnsi="標楷體" w:cs="Arial"/>
        </w:rPr>
        <w:t>號令修正之國民中小學九年一貫</w:t>
      </w:r>
      <w:r w:rsidRPr="009D40E3">
        <w:rPr>
          <w:rFonts w:ascii="標楷體" w:eastAsia="標楷體" w:hAnsi="標楷體" w:cs="Arial" w:hint="eastAsia"/>
        </w:rPr>
        <w:t>生活課程之課程</w:t>
      </w:r>
      <w:r w:rsidRPr="009D40E3">
        <w:rPr>
          <w:rFonts w:ascii="標楷體" w:eastAsia="標楷體" w:hAnsi="標楷體" w:cs="Arial"/>
        </w:rPr>
        <w:t>綱要規定。</w:t>
      </w:r>
    </w:p>
    <w:p w:rsidR="00F91F15" w:rsidRPr="00F16BBC" w:rsidRDefault="00F91F15" w:rsidP="00F16BBC">
      <w:pPr>
        <w:pStyle w:val="a7"/>
        <w:numPr>
          <w:ilvl w:val="0"/>
          <w:numId w:val="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F16BBC">
        <w:rPr>
          <w:rFonts w:ascii="標楷體" w:eastAsia="標楷體" w:hAnsi="標楷體" w:cs="Arial" w:hint="eastAsia"/>
        </w:rPr>
        <w:t>教育部國民及學前教育署</w:t>
      </w:r>
      <w:r w:rsidRPr="00F16BBC">
        <w:rPr>
          <w:rFonts w:ascii="標楷體" w:eastAsia="標楷體" w:hAnsi="標楷體" w:cs="Arial" w:hint="eastAsia"/>
          <w:color w:val="000000"/>
        </w:rPr>
        <w:t>104年度</w:t>
      </w:r>
      <w:r w:rsidRPr="00F16BBC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F91F15" w:rsidRDefault="00F91F15" w:rsidP="00F91F15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4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F91F15" w:rsidRDefault="00F91F15" w:rsidP="00F91F15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F91F15" w:rsidRDefault="00F91F15" w:rsidP="00F91F15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F91F15" w:rsidRDefault="00F91F15" w:rsidP="00F91F15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F91F15" w:rsidRPr="00A96FA3" w:rsidRDefault="00F91F15" w:rsidP="00F91F15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F91F15" w:rsidRPr="00F91F15" w:rsidRDefault="00F91F15" w:rsidP="00F91F15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</w:rPr>
        <w:t>伍、參加對象：</w:t>
      </w:r>
      <w:r w:rsidRPr="00F91F15">
        <w:rPr>
          <w:rFonts w:ascii="標楷體" w:eastAsia="標楷體" w:hAnsi="標楷體" w:hint="eastAsia"/>
          <w:color w:val="000000"/>
        </w:rPr>
        <w:t>各校生活課程一位老師公假參加</w:t>
      </w:r>
      <w:r w:rsidR="00F11114">
        <w:rPr>
          <w:rFonts w:ascii="標楷體" w:eastAsia="標楷體" w:hAnsi="標楷體" w:hint="eastAsia"/>
          <w:color w:val="000000"/>
        </w:rPr>
        <w:t>，約30名</w:t>
      </w:r>
      <w:r w:rsidR="00BE4FFE">
        <w:rPr>
          <w:rFonts w:ascii="標楷體" w:eastAsia="標楷體" w:hAnsi="標楷體" w:hint="eastAsia"/>
          <w:color w:val="000000"/>
        </w:rPr>
        <w:t>。</w:t>
      </w:r>
    </w:p>
    <w:p w:rsidR="00F91F15" w:rsidRPr="00B34CC7" w:rsidRDefault="00F91F15" w:rsidP="00F91F15">
      <w:pPr>
        <w:snapToGrid w:val="0"/>
        <w:spacing w:line="240" w:lineRule="atLeast"/>
        <w:ind w:leftChars="235" w:left="564"/>
        <w:jc w:val="both"/>
        <w:rPr>
          <w:rFonts w:eastAsia="標楷體"/>
        </w:rPr>
      </w:pPr>
    </w:p>
    <w:p w:rsidR="00F91F15" w:rsidRPr="00BE4FFE" w:rsidRDefault="00F91F15" w:rsidP="00BE4FF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陸、研習日期</w:t>
      </w:r>
      <w:r w:rsidR="00BE4FFE">
        <w:rPr>
          <w:rFonts w:ascii="標楷體" w:eastAsia="標楷體" w:hint="eastAsia"/>
          <w:b/>
          <w:bCs/>
        </w:rPr>
        <w:t>及內容</w:t>
      </w:r>
      <w:r>
        <w:rPr>
          <w:rFonts w:ascii="標楷體" w:eastAsia="標楷體" w:hint="eastAsia"/>
          <w:b/>
          <w:bCs/>
        </w:rPr>
        <w:t>：</w:t>
      </w:r>
    </w:p>
    <w:p w:rsidR="00BE4FFE" w:rsidRDefault="00F16BBC" w:rsidP="00F91F15">
      <w:pPr>
        <w:spacing w:line="360" w:lineRule="exact"/>
        <w:ind w:leftChars="200"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104年</w:t>
      </w:r>
      <w:r w:rsidR="00F11114">
        <w:rPr>
          <w:rFonts w:ascii="標楷體" w:eastAsia="標楷體" w:hAnsi="標楷體" w:hint="eastAsia"/>
          <w:szCs w:val="28"/>
        </w:rPr>
        <w:t>12</w:t>
      </w:r>
      <w:r>
        <w:rPr>
          <w:rFonts w:ascii="標楷體" w:eastAsia="標楷體" w:hAnsi="標楷體" w:hint="eastAsia"/>
          <w:szCs w:val="28"/>
        </w:rPr>
        <w:t>月</w:t>
      </w:r>
      <w:r w:rsidR="00F11114">
        <w:rPr>
          <w:rFonts w:ascii="標楷體" w:eastAsia="標楷體" w:hAnsi="標楷體" w:hint="eastAsia"/>
          <w:szCs w:val="28"/>
        </w:rPr>
        <w:t>16</w:t>
      </w:r>
      <w:r>
        <w:rPr>
          <w:rFonts w:ascii="標楷體" w:eastAsia="標楷體" w:hAnsi="標楷體" w:hint="eastAsia"/>
          <w:szCs w:val="28"/>
        </w:rPr>
        <w:t>日</w:t>
      </w:r>
      <w:r w:rsidR="00F11114">
        <w:rPr>
          <w:rFonts w:ascii="標楷體" w:eastAsia="標楷體" w:hAnsi="標楷體" w:hint="eastAsia"/>
          <w:szCs w:val="28"/>
        </w:rPr>
        <w:t>(三)</w:t>
      </w:r>
      <w:r>
        <w:rPr>
          <w:rFonts w:ascii="標楷體" w:eastAsia="標楷體" w:hAnsi="標楷體" w:hint="eastAsia"/>
          <w:szCs w:val="28"/>
        </w:rPr>
        <w:t>下午</w:t>
      </w:r>
      <w:r w:rsidR="00F11114">
        <w:rPr>
          <w:rFonts w:ascii="標楷體" w:eastAsia="標楷體" w:hAnsi="標楷體" w:hint="eastAsia"/>
          <w:szCs w:val="28"/>
        </w:rPr>
        <w:t>1:30</w:t>
      </w:r>
      <w:r>
        <w:rPr>
          <w:rFonts w:ascii="標楷體" w:eastAsia="標楷體" w:hAnsi="標楷體" w:hint="eastAsia"/>
          <w:szCs w:val="28"/>
        </w:rPr>
        <w:t xml:space="preserve">，主題: </w:t>
      </w:r>
      <w:r w:rsidR="00F11114">
        <w:rPr>
          <w:rFonts w:ascii="標楷體" w:eastAsia="標楷體" w:hAnsi="標楷體" w:hint="eastAsia"/>
          <w:szCs w:val="28"/>
        </w:rPr>
        <w:t>科技智慧行動學習</w:t>
      </w:r>
    </w:p>
    <w:p w:rsidR="00F91F15" w:rsidRDefault="00F91F15" w:rsidP="00F91F15">
      <w:pPr>
        <w:spacing w:line="360" w:lineRule="exact"/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>柒、研習地點：</w:t>
      </w:r>
      <w:r>
        <w:rPr>
          <w:rFonts w:eastAsia="標楷體" w:hint="eastAsia"/>
        </w:rPr>
        <w:t>新竹市北區民富國小</w:t>
      </w:r>
      <w:r w:rsidR="00F11114">
        <w:rPr>
          <w:rFonts w:eastAsia="標楷體" w:hint="eastAsia"/>
        </w:rPr>
        <w:t>電腦教室</w:t>
      </w:r>
      <w:r>
        <w:rPr>
          <w:rFonts w:eastAsia="標楷體" w:hint="eastAsia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玖、</w:t>
      </w:r>
      <w:r>
        <w:rPr>
          <w:rFonts w:ascii="標楷體" w:eastAsia="標楷體" w:hAnsi="標楷體" w:hint="eastAsia"/>
          <w:b/>
          <w:bCs/>
        </w:rPr>
        <w:t>預期效益：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協助各校生活課程初任教師專業成長，落實生活課程之課綱精神與理念。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透過教師共同參與課程研究與發展，提升生活課程之教學能力。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落實課程領域小組的運作，建構成功的課程設計團隊。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~97</w:t>
      </w:r>
      <w:r>
        <w:rPr>
          <w:rFonts w:eastAsia="標楷體" w:hint="eastAsia"/>
          <w:szCs w:val="20"/>
        </w:rPr>
        <w:t>課綱之知能、培養兒童生活能力及教科書轉化教學</w:t>
      </w:r>
      <w:r>
        <w:rPr>
          <w:rFonts w:eastAsia="標楷體"/>
          <w:szCs w:val="20"/>
        </w:rPr>
        <w:t>能力。</w:t>
      </w:r>
    </w:p>
    <w:p w:rsidR="00F91F15" w:rsidRDefault="00F91F15" w:rsidP="00F91F15">
      <w:pPr>
        <w:spacing w:line="360" w:lineRule="exact"/>
        <w:ind w:firstLineChars="100" w:firstLine="240"/>
        <w:rPr>
          <w:rFonts w:ascii="標楷體" w:eastAsia="標楷體" w:hAnsi="標楷體"/>
          <w:b/>
          <w:bCs/>
        </w:rPr>
      </w:pPr>
      <w:r>
        <w:rPr>
          <w:rFonts w:eastAsia="標楷體" w:hint="eastAsia"/>
          <w:szCs w:val="20"/>
        </w:rPr>
        <w:t>四、</w:t>
      </w:r>
      <w:r>
        <w:rPr>
          <w:rFonts w:eastAsia="標楷體" w:hint="eastAsia"/>
          <w:szCs w:val="20"/>
        </w:rPr>
        <w:t xml:space="preserve">  </w:t>
      </w:r>
      <w:r>
        <w:rPr>
          <w:rFonts w:eastAsia="標楷體"/>
          <w:szCs w:val="20"/>
        </w:rPr>
        <w:t>分享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/>
          <w:szCs w:val="20"/>
        </w:rPr>
        <w:t>教學策略，提昇教師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多元評量能力</w:t>
      </w:r>
      <w:r>
        <w:rPr>
          <w:rFonts w:eastAsia="標楷體"/>
          <w:szCs w:val="20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F91F15" w:rsidRDefault="00BE4FFE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eastAsia="標楷體" w:hint="eastAsia"/>
          <w:b/>
          <w:bCs/>
        </w:rPr>
        <w:t>壹拾</w:t>
      </w:r>
      <w:r w:rsidR="00F91F15">
        <w:rPr>
          <w:rFonts w:eastAsia="標楷體" w:hint="eastAsia"/>
          <w:b/>
          <w:bCs/>
        </w:rPr>
        <w:t>、獎勵</w:t>
      </w:r>
    </w:p>
    <w:p w:rsidR="00F91F15" w:rsidRDefault="00F91F15" w:rsidP="00F91F15">
      <w:pPr>
        <w:spacing w:line="36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</w:t>
      </w:r>
      <w:r>
        <w:rPr>
          <w:rFonts w:eastAsia="標楷體" w:hint="eastAsia"/>
        </w:rPr>
        <w:t>工作人員依本市教育專業人員獎懲規定予以敘獎。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BD5D5B" w:rsidRDefault="00BE4FFE" w:rsidP="00F91F15">
      <w:pPr>
        <w:spacing w:line="360" w:lineRule="exact"/>
        <w:rPr>
          <w:rFonts w:eastAsia="標楷體"/>
        </w:rPr>
      </w:pPr>
      <w:r>
        <w:rPr>
          <w:rFonts w:eastAsia="標楷體" w:hint="eastAsia"/>
          <w:b/>
        </w:rPr>
        <w:t>壹拾壹</w:t>
      </w:r>
      <w:r w:rsidR="00F91F15">
        <w:rPr>
          <w:rFonts w:eastAsia="標楷體" w:hint="eastAsia"/>
          <w:b/>
        </w:rPr>
        <w:t>、</w:t>
      </w:r>
      <w:r w:rsidR="00F91F15">
        <w:rPr>
          <w:rFonts w:eastAsia="標楷體" w:hint="eastAsia"/>
        </w:rPr>
        <w:t>本計劃陳市府核定後實施，修正時亦同。</w:t>
      </w:r>
    </w:p>
    <w:p w:rsidR="00BE4FFE" w:rsidRDefault="00BE4FFE" w:rsidP="00F91F15">
      <w:pPr>
        <w:spacing w:line="360" w:lineRule="exact"/>
        <w:rPr>
          <w:rFonts w:eastAsia="標楷體"/>
        </w:rPr>
      </w:pPr>
    </w:p>
    <w:p w:rsidR="00BE4FFE" w:rsidRPr="00F91F15" w:rsidRDefault="00BE4FFE" w:rsidP="00F91F15">
      <w:pPr>
        <w:spacing w:line="360" w:lineRule="exact"/>
      </w:pPr>
    </w:p>
    <w:sectPr w:rsidR="00BE4FFE" w:rsidRPr="00F91F15" w:rsidSect="00F91F1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A8" w:rsidRDefault="003628A8" w:rsidP="00BE4FFE">
      <w:r>
        <w:separator/>
      </w:r>
    </w:p>
  </w:endnote>
  <w:endnote w:type="continuationSeparator" w:id="0">
    <w:p w:rsidR="003628A8" w:rsidRDefault="003628A8" w:rsidP="00BE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A8" w:rsidRDefault="003628A8" w:rsidP="00BE4FFE">
      <w:r>
        <w:separator/>
      </w:r>
    </w:p>
  </w:footnote>
  <w:footnote w:type="continuationSeparator" w:id="0">
    <w:p w:rsidR="003628A8" w:rsidRDefault="003628A8" w:rsidP="00BE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026E15"/>
    <w:multiLevelType w:val="hybridMultilevel"/>
    <w:tmpl w:val="08004CDE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6BF293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142A4C"/>
    <w:multiLevelType w:val="hybridMultilevel"/>
    <w:tmpl w:val="DF569E58"/>
    <w:lvl w:ilvl="0" w:tplc="7F509D08">
      <w:start w:val="2"/>
      <w:numFmt w:val="taiwaneseCountingThousand"/>
      <w:lvlText w:val="%1、"/>
      <w:lvlJc w:val="left"/>
      <w:pPr>
        <w:ind w:left="96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7AC23F36"/>
    <w:multiLevelType w:val="hybridMultilevel"/>
    <w:tmpl w:val="A1C8ED92"/>
    <w:lvl w:ilvl="0" w:tplc="037C2C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15"/>
    <w:rsid w:val="00297E34"/>
    <w:rsid w:val="003628A8"/>
    <w:rsid w:val="00380B1C"/>
    <w:rsid w:val="004C4809"/>
    <w:rsid w:val="004E31FC"/>
    <w:rsid w:val="00585080"/>
    <w:rsid w:val="006061D6"/>
    <w:rsid w:val="0080121A"/>
    <w:rsid w:val="00B33BBD"/>
    <w:rsid w:val="00BD584E"/>
    <w:rsid w:val="00BD5D5B"/>
    <w:rsid w:val="00BE4FFE"/>
    <w:rsid w:val="00C760E4"/>
    <w:rsid w:val="00CD3C83"/>
    <w:rsid w:val="00E213DF"/>
    <w:rsid w:val="00F11114"/>
    <w:rsid w:val="00F16BBC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47AC7-66CE-4B60-9E3F-71863CD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1F15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F91F15"/>
    <w:rPr>
      <w:rFonts w:ascii="標楷體" w:eastAsia="標楷體" w:hAnsi="Times New Roman" w:cs="Times New Roman"/>
      <w:szCs w:val="24"/>
    </w:rPr>
  </w:style>
  <w:style w:type="paragraph" w:styleId="a3">
    <w:name w:val="footer"/>
    <w:basedOn w:val="a"/>
    <w:link w:val="a4"/>
    <w:rsid w:val="00F9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1F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4FFE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字元 字元2"/>
    <w:basedOn w:val="a"/>
    <w:rsid w:val="00BE4FF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16B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2015-09-02T04:53:00Z</dcterms:created>
  <dcterms:modified xsi:type="dcterms:W3CDTF">2015-09-02T04:53:00Z</dcterms:modified>
</cp:coreProperties>
</file>