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68" w:rsidRDefault="005F6368" w:rsidP="005656E5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新竹市國民教育輔導團</w:t>
      </w:r>
      <w:r w:rsidR="00045A35">
        <w:rPr>
          <w:rFonts w:ascii="標楷體" w:eastAsia="標楷體" w:hAnsi="標楷體" w:hint="eastAsia"/>
          <w:color w:val="000000"/>
          <w:sz w:val="32"/>
          <w:szCs w:val="32"/>
        </w:rPr>
        <w:t>104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年度精進教學計畫</w:t>
      </w:r>
    </w:p>
    <w:p w:rsidR="00045A35" w:rsidRDefault="005F6368" w:rsidP="005F6368">
      <w:pPr>
        <w:suppressAutoHyphens/>
        <w:adjustRightInd w:val="0"/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「媒體素養教育</w:t>
      </w:r>
      <w:r w:rsidR="00045A35">
        <w:rPr>
          <w:rFonts w:ascii="標楷體" w:eastAsia="標楷體" w:hAnsi="標楷體" w:hint="eastAsia"/>
          <w:color w:val="000000"/>
          <w:sz w:val="32"/>
          <w:szCs w:val="32"/>
        </w:rPr>
        <w:t>輔導團IC之音廣播體驗學習</w:t>
      </w:r>
      <w:r>
        <w:rPr>
          <w:rFonts w:ascii="標楷體" w:eastAsia="標楷體" w:hAnsi="標楷體" w:hint="eastAsia"/>
          <w:color w:val="000000"/>
          <w:sz w:val="32"/>
          <w:szCs w:val="32"/>
        </w:rPr>
        <w:t>活動」</w:t>
      </w:r>
    </w:p>
    <w:p w:rsidR="005F6368" w:rsidRDefault="005F6368" w:rsidP="005F6368">
      <w:pPr>
        <w:suppressAutoHyphens/>
        <w:adjustRightInd w:val="0"/>
        <w:snapToGrid w:val="0"/>
        <w:spacing w:line="300" w:lineRule="auto"/>
        <w:jc w:val="center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實施計畫</w:t>
      </w:r>
    </w:p>
    <w:p w:rsidR="005F6368" w:rsidRDefault="005F6368" w:rsidP="005F6368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一、依據：本市媒體素養教育議題輔導團</w:t>
      </w:r>
      <w:r w:rsidR="005656E5">
        <w:rPr>
          <w:rFonts w:ascii="Times New Roman" w:eastAsia="標楷體" w:hAnsi="Times New Roman"/>
          <w:color w:val="000000"/>
          <w:szCs w:val="24"/>
        </w:rPr>
        <w:t>10</w:t>
      </w:r>
      <w:r w:rsidR="00045A35">
        <w:rPr>
          <w:rFonts w:ascii="Times New Roman" w:eastAsia="標楷體" w:hAnsi="Times New Roman" w:hint="eastAsia"/>
          <w:color w:val="000000"/>
          <w:szCs w:val="24"/>
        </w:rPr>
        <w:t>4</w:t>
      </w:r>
      <w:r>
        <w:rPr>
          <w:rFonts w:ascii="Times New Roman" w:eastAsia="標楷體" w:hAnsi="Times New Roman" w:hint="eastAsia"/>
          <w:color w:val="000000"/>
          <w:szCs w:val="24"/>
        </w:rPr>
        <w:t>年度精進計畫。</w:t>
      </w:r>
    </w:p>
    <w:p w:rsidR="005F6368" w:rsidRDefault="005F6368" w:rsidP="005F6368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二、目的：</w:t>
      </w:r>
    </w:p>
    <w:p w:rsidR="005F6368" w:rsidRDefault="00045A35" w:rsidP="00045A35">
      <w:pPr>
        <w:pStyle w:val="a3"/>
        <w:numPr>
          <w:ilvl w:val="0"/>
          <w:numId w:val="2"/>
        </w:numPr>
        <w:suppressAutoHyphens/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/>
          <w:color w:val="000000"/>
          <w:szCs w:val="24"/>
        </w:rPr>
      </w:pPr>
      <w:r w:rsidRPr="00045A35">
        <w:rPr>
          <w:rFonts w:ascii="Times New Roman" w:eastAsia="標楷體" w:hAnsi="Times New Roman" w:hint="eastAsia"/>
          <w:color w:val="000000"/>
          <w:szCs w:val="24"/>
        </w:rPr>
        <w:t>增進本市國中、小教師對廣播媒體產製過程的</w:t>
      </w:r>
      <w:r>
        <w:rPr>
          <w:rFonts w:ascii="Times New Roman" w:eastAsia="標楷體" w:hAnsi="Times New Roman" w:hint="eastAsia"/>
          <w:color w:val="000000"/>
          <w:szCs w:val="24"/>
        </w:rPr>
        <w:t>認識，瞭</w:t>
      </w:r>
      <w:r w:rsidRPr="00045A35">
        <w:rPr>
          <w:rFonts w:ascii="Times New Roman" w:eastAsia="標楷體" w:hAnsi="Times New Roman" w:hint="eastAsia"/>
          <w:color w:val="000000"/>
          <w:szCs w:val="24"/>
        </w:rPr>
        <w:t>解</w:t>
      </w:r>
      <w:r>
        <w:rPr>
          <w:rFonts w:ascii="Times New Roman" w:eastAsia="標楷體" w:hAnsi="Times New Roman" w:hint="eastAsia"/>
          <w:color w:val="000000"/>
          <w:szCs w:val="24"/>
        </w:rPr>
        <w:t>廣播節目錄製前的</w:t>
      </w:r>
      <w:r w:rsidR="006B7950">
        <w:rPr>
          <w:rFonts w:ascii="Times New Roman" w:eastAsia="標楷體" w:hAnsi="Times New Roman" w:hint="eastAsia"/>
          <w:color w:val="000000"/>
          <w:szCs w:val="24"/>
        </w:rPr>
        <w:t>基本訓練與準備工作。</w:t>
      </w:r>
    </w:p>
    <w:p w:rsidR="00045A35" w:rsidRDefault="00011DBA" w:rsidP="00045A35">
      <w:pPr>
        <w:pStyle w:val="a3"/>
        <w:numPr>
          <w:ilvl w:val="0"/>
          <w:numId w:val="2"/>
        </w:numPr>
        <w:suppressAutoHyphens/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協助</w:t>
      </w:r>
      <w:r w:rsidRPr="00045A35">
        <w:rPr>
          <w:rFonts w:ascii="Times New Roman" w:eastAsia="標楷體" w:hAnsi="Times New Roman" w:hint="eastAsia"/>
          <w:color w:val="000000"/>
          <w:szCs w:val="24"/>
        </w:rPr>
        <w:t>本市國中、小教師</w:t>
      </w:r>
      <w:r>
        <w:rPr>
          <w:rFonts w:ascii="Times New Roman" w:eastAsia="標楷體" w:hAnsi="Times New Roman" w:hint="eastAsia"/>
          <w:color w:val="000000"/>
          <w:szCs w:val="24"/>
        </w:rPr>
        <w:t>在校園成立廣播社團，推展廣播小小主持人的培育課程。</w:t>
      </w:r>
    </w:p>
    <w:p w:rsidR="00011DBA" w:rsidRPr="00045A35" w:rsidRDefault="00BD4A29" w:rsidP="00045A35">
      <w:pPr>
        <w:pStyle w:val="a3"/>
        <w:numPr>
          <w:ilvl w:val="0"/>
          <w:numId w:val="2"/>
        </w:numPr>
        <w:suppressAutoHyphens/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針對</w:t>
      </w:r>
      <w:r>
        <w:rPr>
          <w:rFonts w:ascii="新細明體" w:hAnsi="新細明體" w:hint="eastAsia"/>
          <w:color w:val="000000"/>
          <w:szCs w:val="24"/>
        </w:rPr>
        <w:t>「</w:t>
      </w:r>
      <w:r>
        <w:rPr>
          <w:rFonts w:ascii="Times New Roman" w:eastAsia="標楷體" w:hAnsi="Times New Roman" w:hint="eastAsia"/>
          <w:color w:val="000000"/>
          <w:szCs w:val="24"/>
        </w:rPr>
        <w:t>如何在</w:t>
      </w:r>
      <w:r w:rsidR="00011DBA">
        <w:rPr>
          <w:rFonts w:ascii="Times New Roman" w:eastAsia="標楷體" w:hAnsi="Times New Roman" w:hint="eastAsia"/>
          <w:color w:val="000000"/>
          <w:szCs w:val="24"/>
        </w:rPr>
        <w:t>廣播節目</w:t>
      </w:r>
      <w:r>
        <w:rPr>
          <w:rFonts w:ascii="Times New Roman" w:eastAsia="標楷體" w:hAnsi="Times New Roman" w:hint="eastAsia"/>
          <w:color w:val="000000"/>
          <w:szCs w:val="24"/>
        </w:rPr>
        <w:t>中</w:t>
      </w:r>
      <w:r w:rsidR="00011DBA">
        <w:rPr>
          <w:rFonts w:ascii="Times New Roman" w:eastAsia="標楷體" w:hAnsi="Times New Roman" w:hint="eastAsia"/>
          <w:color w:val="000000"/>
          <w:szCs w:val="24"/>
        </w:rPr>
        <w:t>分享媒體素養議題</w:t>
      </w:r>
      <w:r>
        <w:rPr>
          <w:rFonts w:ascii="新細明體" w:hAnsi="新細明體" w:hint="eastAsia"/>
          <w:color w:val="000000"/>
          <w:szCs w:val="24"/>
        </w:rPr>
        <w:t>」</w:t>
      </w:r>
      <w:r>
        <w:rPr>
          <w:rFonts w:ascii="Times New Roman" w:eastAsia="標楷體" w:hAnsi="Times New Roman" w:hint="eastAsia"/>
          <w:color w:val="000000"/>
          <w:szCs w:val="24"/>
        </w:rPr>
        <w:t>進行對話與交流</w:t>
      </w:r>
      <w:r w:rsidR="00011DBA">
        <w:rPr>
          <w:rFonts w:ascii="Times New Roman" w:eastAsia="標楷體" w:hAnsi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hint="eastAsia"/>
          <w:color w:val="000000"/>
          <w:szCs w:val="24"/>
        </w:rPr>
        <w:t>協助</w:t>
      </w:r>
      <w:r w:rsidR="00011DBA">
        <w:rPr>
          <w:rFonts w:ascii="Times New Roman" w:eastAsia="標楷體" w:hAnsi="Times New Roman" w:hint="eastAsia"/>
          <w:color w:val="000000"/>
          <w:szCs w:val="24"/>
        </w:rPr>
        <w:t>老師</w:t>
      </w:r>
      <w:r>
        <w:rPr>
          <w:rFonts w:ascii="Times New Roman" w:eastAsia="標楷體" w:hAnsi="Times New Roman" w:hint="eastAsia"/>
          <w:color w:val="000000"/>
          <w:szCs w:val="24"/>
        </w:rPr>
        <w:t>發想並</w:t>
      </w:r>
      <w:r w:rsidR="00011DBA">
        <w:rPr>
          <w:rFonts w:ascii="Times New Roman" w:eastAsia="標楷體" w:hAnsi="Times New Roman" w:hint="eastAsia"/>
          <w:color w:val="000000"/>
          <w:szCs w:val="24"/>
        </w:rPr>
        <w:t>帶領</w:t>
      </w:r>
      <w:r>
        <w:rPr>
          <w:rFonts w:ascii="Times New Roman" w:eastAsia="標楷體" w:hAnsi="Times New Roman" w:hint="eastAsia"/>
          <w:color w:val="000000"/>
          <w:szCs w:val="24"/>
        </w:rPr>
        <w:t>廣播社團</w:t>
      </w:r>
      <w:r w:rsidR="00011DBA">
        <w:rPr>
          <w:rFonts w:ascii="Times New Roman" w:eastAsia="標楷體" w:hAnsi="Times New Roman" w:hint="eastAsia"/>
          <w:color w:val="000000"/>
          <w:szCs w:val="24"/>
        </w:rPr>
        <w:t>學生</w:t>
      </w:r>
      <w:r>
        <w:rPr>
          <w:rFonts w:ascii="Times New Roman" w:eastAsia="標楷體" w:hAnsi="Times New Roman" w:hint="eastAsia"/>
          <w:color w:val="000000"/>
          <w:szCs w:val="24"/>
        </w:rPr>
        <w:t>發掘生活中的議題，並融入媒體素養</w:t>
      </w:r>
      <w:r w:rsidR="00011DBA">
        <w:rPr>
          <w:rFonts w:ascii="Times New Roman" w:eastAsia="標楷體" w:hAnsi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hint="eastAsia"/>
          <w:color w:val="000000"/>
          <w:szCs w:val="24"/>
        </w:rPr>
        <w:t>進行廣播產製。</w:t>
      </w:r>
    </w:p>
    <w:p w:rsidR="005F6368" w:rsidRDefault="00AA19FB" w:rsidP="005F6368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三、辦理單位：新竹</w:t>
      </w:r>
      <w:r w:rsidR="005F6368">
        <w:rPr>
          <w:rFonts w:ascii="Times New Roman" w:eastAsia="標楷體" w:hAnsi="Times New Roman" w:hint="eastAsia"/>
          <w:color w:val="000000"/>
          <w:szCs w:val="24"/>
        </w:rPr>
        <w:t>市媒體素養教育議題輔導團</w:t>
      </w:r>
    </w:p>
    <w:p w:rsidR="005F6368" w:rsidRDefault="00AA19FB" w:rsidP="005F6368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四、參加人員：新竹</w:t>
      </w:r>
      <w:r w:rsidR="005F6368">
        <w:rPr>
          <w:rFonts w:ascii="Times New Roman" w:eastAsia="標楷體" w:hAnsi="Times New Roman" w:hint="eastAsia"/>
          <w:color w:val="000000"/>
          <w:szCs w:val="24"/>
        </w:rPr>
        <w:t>市媒體素養教育議題輔導團團員</w:t>
      </w:r>
      <w:r w:rsidR="00BD4A2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F6368" w:rsidRDefault="00722D6E" w:rsidP="005F6368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五、活動內容：</w:t>
      </w:r>
    </w:p>
    <w:tbl>
      <w:tblPr>
        <w:tblW w:w="48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7"/>
        <w:gridCol w:w="1393"/>
        <w:gridCol w:w="1537"/>
        <w:gridCol w:w="2835"/>
        <w:gridCol w:w="1068"/>
      </w:tblGrid>
      <w:tr w:rsidR="009F43B4" w:rsidTr="00891254">
        <w:trPr>
          <w:jc w:val="center"/>
        </w:trPr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3B4" w:rsidRDefault="009F43B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日期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3B4" w:rsidRDefault="009F43B4" w:rsidP="00DA463F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地點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3B4" w:rsidRDefault="009F43B4" w:rsidP="00215D0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3B4" w:rsidRDefault="009F43B4" w:rsidP="0093071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活動內容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3B4" w:rsidRDefault="009F43B4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參加對象</w:t>
            </w:r>
          </w:p>
        </w:tc>
      </w:tr>
      <w:tr w:rsidR="009F43B4" w:rsidTr="00A17263">
        <w:trPr>
          <w:trHeight w:hRule="exact" w:val="5723"/>
          <w:jc w:val="center"/>
        </w:trPr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B4" w:rsidRDefault="009F43B4" w:rsidP="009E6116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5.15(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五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9F43B4" w:rsidRDefault="009F43B4" w:rsidP="009E6116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F43B4" w:rsidRPr="009F43B4" w:rsidRDefault="009F43B4" w:rsidP="009F43B4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F43B4">
              <w:rPr>
                <w:rFonts w:ascii="Times New Roman" w:eastAsia="標楷體" w:hAnsi="Times New Roman"/>
                <w:color w:val="000000"/>
                <w:szCs w:val="24"/>
              </w:rPr>
              <w:t>9:00~12:00</w:t>
            </w:r>
          </w:p>
          <w:p w:rsidR="009F43B4" w:rsidRDefault="009F43B4" w:rsidP="009F43B4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F43B4">
              <w:rPr>
                <w:rFonts w:ascii="Times New Roman" w:eastAsia="標楷體" w:hAnsi="Times New Roman"/>
                <w:color w:val="000000"/>
                <w:szCs w:val="24"/>
              </w:rPr>
              <w:t>13:00~16:00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B4" w:rsidRDefault="009F43B4" w:rsidP="00DA463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E6116">
              <w:rPr>
                <w:rFonts w:ascii="Times New Roman" w:eastAsia="標楷體" w:hAnsi="Times New Roman" w:hint="eastAsia"/>
                <w:color w:val="000000"/>
                <w:szCs w:val="24"/>
              </w:rPr>
              <w:t>IC</w:t>
            </w:r>
            <w:r w:rsidRPr="009E6116">
              <w:rPr>
                <w:rFonts w:ascii="Times New Roman" w:eastAsia="標楷體" w:hAnsi="Times New Roman" w:hint="eastAsia"/>
                <w:color w:val="000000"/>
                <w:szCs w:val="24"/>
              </w:rPr>
              <w:t>之音</w:t>
            </w:r>
          </w:p>
          <w:p w:rsidR="00FE1BD4" w:rsidRDefault="00FE1BD4" w:rsidP="00DA463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竹科廣播電台</w:t>
            </w:r>
          </w:p>
        </w:tc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54" w:rsidRPr="00891254" w:rsidRDefault="00FE1BD4" w:rsidP="00215D0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91254">
              <w:rPr>
                <w:rFonts w:ascii="Times New Roman" w:eastAsia="標楷體" w:hAnsi="Times New Roman" w:hint="eastAsia"/>
                <w:color w:val="000000"/>
                <w:szCs w:val="24"/>
              </w:rPr>
              <w:t>李知昂老師（</w:t>
            </w:r>
            <w:r w:rsidRPr="00891254">
              <w:rPr>
                <w:rFonts w:ascii="Times New Roman" w:eastAsia="標楷體" w:hAnsi="Times New Roman" w:hint="eastAsia"/>
                <w:color w:val="000000"/>
                <w:szCs w:val="24"/>
              </w:rPr>
              <w:t>4hr</w:t>
            </w:r>
            <w:r w:rsidRPr="00891254">
              <w:rPr>
                <w:rFonts w:ascii="Times New Roman" w:eastAsia="標楷體" w:hAnsi="Times New Roman" w:hint="eastAsia"/>
                <w:color w:val="000000"/>
                <w:szCs w:val="24"/>
              </w:rPr>
              <w:t>）、</w:t>
            </w:r>
          </w:p>
          <w:p w:rsidR="00891254" w:rsidRPr="00891254" w:rsidRDefault="00891254" w:rsidP="00215D0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F43B4" w:rsidRDefault="00FE1BD4" w:rsidP="00215D0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91254">
              <w:rPr>
                <w:rFonts w:ascii="Times New Roman" w:eastAsia="標楷體" w:hAnsi="Times New Roman" w:hint="eastAsia"/>
                <w:color w:val="000000"/>
                <w:szCs w:val="24"/>
              </w:rPr>
              <w:t>李心茹老師（</w:t>
            </w:r>
            <w:r w:rsidRPr="00891254">
              <w:rPr>
                <w:rFonts w:ascii="Times New Roman" w:eastAsia="標楷體" w:hAnsi="Times New Roman" w:hint="eastAsia"/>
                <w:color w:val="000000"/>
                <w:szCs w:val="24"/>
              </w:rPr>
              <w:t>2hr</w:t>
            </w:r>
            <w:r w:rsidRPr="00891254"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D4" w:rsidRPr="00000B37" w:rsidRDefault="00365971" w:rsidP="00FE1BD4">
            <w:pPr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00B37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【廣播</w:t>
            </w:r>
            <w:r w:rsidRPr="00000B37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製作實務</w:t>
            </w:r>
            <w:r w:rsidRPr="00000B37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】</w:t>
            </w:r>
          </w:p>
          <w:p w:rsidR="00FE1BD4" w:rsidRDefault="00FE1BD4" w:rsidP="00FE1BD4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E1BD4">
              <w:rPr>
                <w:rFonts w:ascii="Times New Roman" w:eastAsia="標楷體" w:hAnsi="Times New Roman" w:hint="eastAsia"/>
                <w:color w:val="000000"/>
                <w:szCs w:val="24"/>
              </w:rPr>
              <w:t>電台參觀與合影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  <w:p w:rsidR="00FE1BD4" w:rsidRDefault="00FE1BD4" w:rsidP="00FE1BD4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E1BD4">
              <w:rPr>
                <w:rFonts w:ascii="Times New Roman" w:eastAsia="標楷體" w:hAnsi="Times New Roman" w:hint="eastAsia"/>
                <w:color w:val="000000"/>
                <w:szCs w:val="24"/>
              </w:rPr>
              <w:t>企劃案創意：透過小組討論方式，對學員的企劃案提出個別建議。</w:t>
            </w:r>
          </w:p>
          <w:p w:rsidR="00FE1BD4" w:rsidRDefault="00FE1BD4" w:rsidP="00FE1BD4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E1BD4">
              <w:rPr>
                <w:rFonts w:ascii="Times New Roman" w:eastAsia="標楷體" w:hAnsi="Times New Roman" w:hint="eastAsia"/>
                <w:color w:val="000000"/>
                <w:szCs w:val="24"/>
              </w:rPr>
              <w:t>錄音實習</w:t>
            </w:r>
          </w:p>
          <w:p w:rsidR="00FE1BD4" w:rsidRDefault="00FE1BD4" w:rsidP="00FE1BD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E1BD4">
              <w:rPr>
                <w:rFonts w:ascii="Times New Roman" w:eastAsia="標楷體" w:hAnsi="Times New Roman" w:hint="eastAsia"/>
                <w:color w:val="000000"/>
                <w:szCs w:val="24"/>
              </w:rPr>
              <w:t>第一次錄音。</w:t>
            </w:r>
          </w:p>
          <w:p w:rsidR="00FE1BD4" w:rsidRDefault="00FE1BD4" w:rsidP="00FE1BD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E1BD4">
              <w:rPr>
                <w:rFonts w:ascii="Times New Roman" w:eastAsia="標楷體" w:hAnsi="Times New Roman" w:hint="eastAsia"/>
                <w:color w:val="000000"/>
                <w:szCs w:val="24"/>
              </w:rPr>
              <w:t>呈現方式討論與發音調整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  <w:p w:rsidR="00FE1BD4" w:rsidRDefault="00FE1BD4" w:rsidP="00FE1BD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E1BD4">
              <w:rPr>
                <w:rFonts w:ascii="Times New Roman" w:eastAsia="標楷體" w:hAnsi="Times New Roman" w:hint="eastAsia"/>
                <w:color w:val="000000"/>
                <w:szCs w:val="24"/>
              </w:rPr>
              <w:t>第二次錄音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  <w:p w:rsidR="00FE1BD4" w:rsidRPr="00FE1BD4" w:rsidRDefault="00FE1BD4" w:rsidP="00FE1BD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E1BD4">
              <w:rPr>
                <w:rFonts w:ascii="Times New Roman" w:eastAsia="標楷體" w:hAnsi="Times New Roman" w:hint="eastAsia"/>
                <w:color w:val="000000"/>
                <w:szCs w:val="24"/>
              </w:rPr>
              <w:t>剪輯製作示範（以電台剪輯軟體</w:t>
            </w:r>
            <w:r w:rsidRPr="00FE1BD4">
              <w:rPr>
                <w:rFonts w:ascii="Times New Roman" w:eastAsia="標楷體" w:hAnsi="Times New Roman" w:hint="eastAsia"/>
                <w:color w:val="000000"/>
                <w:szCs w:val="24"/>
              </w:rPr>
              <w:t>Audition</w:t>
            </w:r>
            <w:r w:rsidRPr="00FE1BD4">
              <w:rPr>
                <w:rFonts w:ascii="Times New Roman" w:eastAsia="標楷體" w:hAnsi="Times New Roman" w:hint="eastAsia"/>
                <w:color w:val="000000"/>
                <w:szCs w:val="24"/>
              </w:rPr>
              <w:t>進行示範）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  <w:p w:rsidR="00FE1BD4" w:rsidRPr="00FE1BD4" w:rsidRDefault="00FE1BD4" w:rsidP="00FE1BD4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E1BD4">
              <w:rPr>
                <w:rFonts w:ascii="Times New Roman" w:eastAsia="標楷體" w:hAnsi="Times New Roman" w:hint="eastAsia"/>
                <w:color w:val="000000"/>
                <w:szCs w:val="24"/>
              </w:rPr>
              <w:t>成品欣賞及解析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552" w:rsidRPr="009E6116" w:rsidRDefault="009F43B4" w:rsidP="00E54C47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輔導團團員</w:t>
            </w:r>
            <w:r w:rsidR="00D84935">
              <w:rPr>
                <w:rFonts w:ascii="Times New Roman" w:eastAsia="標楷體" w:hAnsi="Times New Roman" w:hint="eastAsia"/>
                <w:color w:val="000000"/>
                <w:szCs w:val="24"/>
              </w:rPr>
              <w:t>、種子教師</w:t>
            </w:r>
          </w:p>
        </w:tc>
      </w:tr>
    </w:tbl>
    <w:p w:rsidR="00365971" w:rsidRPr="00E3231D" w:rsidRDefault="00365971" w:rsidP="00891254">
      <w:pPr>
        <w:suppressAutoHyphens/>
        <w:adjustRightInd w:val="0"/>
        <w:snapToGrid w:val="0"/>
        <w:spacing w:line="300" w:lineRule="auto"/>
        <w:jc w:val="both"/>
        <w:rPr>
          <w:rFonts w:ascii="新細明體" w:hAnsi="新細明體"/>
          <w:color w:val="FF0000"/>
        </w:rPr>
      </w:pPr>
      <w:r w:rsidRPr="00E3231D">
        <w:rPr>
          <w:rFonts w:ascii="Times New Roman" w:eastAsia="標楷體" w:hAnsi="Times New Roman" w:hint="eastAsia"/>
          <w:color w:val="000000"/>
          <w:szCs w:val="24"/>
        </w:rPr>
        <w:t>備註</w:t>
      </w:r>
      <w:r w:rsidRPr="00E3231D">
        <w:rPr>
          <w:rFonts w:ascii="Times New Roman" w:eastAsia="標楷體" w:hAnsi="Times New Roman" w:hint="eastAsia"/>
          <w:color w:val="000000"/>
          <w:szCs w:val="24"/>
        </w:rPr>
        <w:t>:</w:t>
      </w:r>
      <w:r w:rsidRPr="00E3231D">
        <w:rPr>
          <w:rFonts w:ascii="新細明體" w:hAnsi="新細明體" w:hint="eastAsia"/>
          <w:color w:val="FF0000"/>
        </w:rPr>
        <w:t xml:space="preserve"> </w:t>
      </w:r>
    </w:p>
    <w:p w:rsidR="00000B37" w:rsidRPr="00DD1A1D" w:rsidRDefault="00365971" w:rsidP="00365971">
      <w:pPr>
        <w:pStyle w:val="a3"/>
        <w:numPr>
          <w:ilvl w:val="0"/>
          <w:numId w:val="14"/>
        </w:numPr>
        <w:suppressAutoHyphens/>
        <w:adjustRightInd w:val="0"/>
        <w:snapToGrid w:val="0"/>
        <w:spacing w:line="300" w:lineRule="auto"/>
        <w:ind w:leftChars="0"/>
        <w:jc w:val="both"/>
        <w:rPr>
          <w:rFonts w:ascii="Times New Roman" w:eastAsia="標楷體" w:hAnsi="Times New Roman"/>
          <w:color w:val="FF0000"/>
          <w:szCs w:val="24"/>
        </w:rPr>
      </w:pPr>
      <w:r w:rsidRPr="00DD1A1D">
        <w:rPr>
          <w:rFonts w:ascii="標楷體" w:eastAsia="標楷體" w:hAnsi="標楷體" w:hint="eastAsia"/>
          <w:color w:val="FF0000"/>
          <w:szCs w:val="24"/>
        </w:rPr>
        <w:t>欲報名【廣播</w:t>
      </w:r>
      <w:r w:rsidRPr="00DD1A1D">
        <w:rPr>
          <w:rFonts w:ascii="Times New Roman" w:eastAsia="標楷體" w:hAnsi="Times New Roman" w:hint="eastAsia"/>
          <w:color w:val="FF0000"/>
          <w:szCs w:val="24"/>
        </w:rPr>
        <w:t>製作實務</w:t>
      </w:r>
      <w:r w:rsidRPr="00DD1A1D">
        <w:rPr>
          <w:rFonts w:ascii="標楷體" w:eastAsia="標楷體" w:hAnsi="標楷體" w:hint="eastAsia"/>
          <w:color w:val="FF0000"/>
          <w:szCs w:val="24"/>
        </w:rPr>
        <w:t>】者，</w:t>
      </w:r>
      <w:r w:rsidR="00000B37" w:rsidRPr="00DD1A1D">
        <w:rPr>
          <w:rFonts w:ascii="標楷體" w:eastAsia="標楷體" w:hAnsi="標楷體" w:hint="eastAsia"/>
          <w:color w:val="FF0000"/>
          <w:szCs w:val="24"/>
        </w:rPr>
        <w:t>以</w:t>
      </w:r>
      <w:r w:rsidRPr="00DD1A1D">
        <w:rPr>
          <w:rFonts w:ascii="標楷體" w:eastAsia="標楷體" w:hAnsi="標楷體" w:hint="eastAsia"/>
          <w:color w:val="FF0000"/>
          <w:szCs w:val="24"/>
        </w:rPr>
        <w:t>參加過3/25</w:t>
      </w:r>
      <w:r w:rsidR="00000B37" w:rsidRPr="00DD1A1D">
        <w:rPr>
          <w:rFonts w:ascii="標楷體" w:eastAsia="標楷體" w:hAnsi="標楷體" w:hint="eastAsia"/>
          <w:color w:val="FF0000"/>
          <w:szCs w:val="24"/>
        </w:rPr>
        <w:t>廣播企劃</w:t>
      </w:r>
      <w:r w:rsidRPr="00DD1A1D">
        <w:rPr>
          <w:rFonts w:ascii="標楷體" w:eastAsia="標楷體" w:hAnsi="標楷體" w:hint="eastAsia"/>
          <w:color w:val="FF0000"/>
          <w:szCs w:val="24"/>
        </w:rPr>
        <w:t>研習者</w:t>
      </w:r>
      <w:r w:rsidR="00000B37" w:rsidRPr="00DD1A1D">
        <w:rPr>
          <w:rFonts w:ascii="標楷體" w:eastAsia="標楷體" w:hAnsi="標楷體" w:hint="eastAsia"/>
          <w:color w:val="FF0000"/>
          <w:szCs w:val="24"/>
        </w:rPr>
        <w:t>為優先。</w:t>
      </w:r>
    </w:p>
    <w:p w:rsidR="00365971" w:rsidRPr="00E3231D" w:rsidRDefault="00000B37" w:rsidP="00E3231D">
      <w:pPr>
        <w:pStyle w:val="a3"/>
        <w:numPr>
          <w:ilvl w:val="0"/>
          <w:numId w:val="14"/>
        </w:numPr>
        <w:suppressAutoHyphens/>
        <w:adjustRightInd w:val="0"/>
        <w:snapToGrid w:val="0"/>
        <w:spacing w:line="300" w:lineRule="auto"/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E3231D">
        <w:rPr>
          <w:rFonts w:ascii="標楷體" w:eastAsia="標楷體" w:hAnsi="標楷體" w:hint="eastAsia"/>
          <w:color w:val="000000" w:themeColor="text1"/>
        </w:rPr>
        <w:t>經審核</w:t>
      </w:r>
      <w:r w:rsidR="00D84935">
        <w:rPr>
          <w:rFonts w:ascii="標楷體" w:eastAsia="標楷體" w:hAnsi="標楷體" w:hint="eastAsia"/>
          <w:color w:val="000000" w:themeColor="text1"/>
        </w:rPr>
        <w:t>通過並</w:t>
      </w:r>
      <w:r w:rsidRPr="00E3231D">
        <w:rPr>
          <w:rFonts w:ascii="標楷體" w:eastAsia="標楷體" w:hAnsi="標楷體" w:hint="eastAsia"/>
          <w:color w:val="000000" w:themeColor="text1"/>
        </w:rPr>
        <w:t>通知</w:t>
      </w:r>
      <w:r w:rsidR="00365971" w:rsidRPr="00E3231D">
        <w:rPr>
          <w:rFonts w:ascii="標楷體" w:eastAsia="標楷體" w:hAnsi="標楷體" w:hint="eastAsia"/>
          <w:color w:val="000000" w:themeColor="text1"/>
        </w:rPr>
        <w:t>參加5/15廣播</w:t>
      </w:r>
      <w:r w:rsidRPr="00E3231D">
        <w:rPr>
          <w:rFonts w:ascii="標楷體" w:eastAsia="標楷體" w:hAnsi="標楷體" w:hint="eastAsia"/>
          <w:color w:val="000000" w:themeColor="text1"/>
        </w:rPr>
        <w:t>製作</w:t>
      </w:r>
      <w:r w:rsidR="00365971" w:rsidRPr="00E3231D">
        <w:rPr>
          <w:rFonts w:ascii="標楷體" w:eastAsia="標楷體" w:hAnsi="標楷體" w:hint="eastAsia"/>
          <w:color w:val="000000" w:themeColor="text1"/>
        </w:rPr>
        <w:t>體驗</w:t>
      </w:r>
      <w:r w:rsidRPr="00E3231D">
        <w:rPr>
          <w:rFonts w:ascii="標楷體" w:eastAsia="標楷體" w:hAnsi="標楷體" w:hint="eastAsia"/>
          <w:color w:val="000000" w:themeColor="text1"/>
        </w:rPr>
        <w:t>實務者</w:t>
      </w:r>
      <w:r w:rsidR="00365971" w:rsidRPr="00E3231D">
        <w:rPr>
          <w:rFonts w:ascii="標楷體" w:eastAsia="標楷體" w:hAnsi="標楷體" w:hint="eastAsia"/>
          <w:color w:val="000000" w:themeColor="text1"/>
        </w:rPr>
        <w:t>，</w:t>
      </w:r>
      <w:r w:rsidRPr="00E3231D">
        <w:rPr>
          <w:rFonts w:ascii="標楷體" w:eastAsia="標楷體" w:hAnsi="標楷體" w:hint="eastAsia"/>
          <w:color w:val="000000" w:themeColor="text1"/>
        </w:rPr>
        <w:t>請</w:t>
      </w:r>
      <w:r w:rsidR="00E3231D" w:rsidRPr="00E3231D">
        <w:rPr>
          <w:rFonts w:ascii="標楷體" w:eastAsia="標楷體" w:hAnsi="標楷體" w:hint="eastAsia"/>
          <w:color w:val="000000" w:themeColor="text1"/>
        </w:rPr>
        <w:t>盡快</w:t>
      </w:r>
      <w:r w:rsidRPr="00E3231D">
        <w:rPr>
          <w:rFonts w:ascii="標楷體" w:eastAsia="標楷體" w:hAnsi="標楷體" w:hint="eastAsia"/>
          <w:color w:val="000000" w:themeColor="text1"/>
        </w:rPr>
        <w:t>回覆聯絡手機和</w:t>
      </w:r>
      <w:r w:rsidRPr="00E3231D">
        <w:rPr>
          <w:rFonts w:ascii="標楷體" w:eastAsia="標楷體" w:hAnsi="標楷體" w:hint="eastAsia"/>
          <w:color w:val="000000" w:themeColor="text1"/>
        </w:rPr>
        <w:lastRenderedPageBreak/>
        <w:t>常用電子信箱，</w:t>
      </w:r>
      <w:r w:rsidR="00D84935">
        <w:rPr>
          <w:rFonts w:ascii="標楷體" w:eastAsia="標楷體" w:hAnsi="標楷體" w:hint="eastAsia"/>
          <w:color w:val="000000" w:themeColor="text1"/>
        </w:rPr>
        <w:t>以</w:t>
      </w:r>
      <w:r w:rsidR="00DD1A1D">
        <w:rPr>
          <w:rFonts w:ascii="標楷體" w:eastAsia="標楷體" w:hAnsi="標楷體" w:hint="eastAsia"/>
          <w:color w:val="000000" w:themeColor="text1"/>
        </w:rPr>
        <w:t>利聯繫組成</w:t>
      </w:r>
      <w:r w:rsidR="00D84935">
        <w:rPr>
          <w:rFonts w:ascii="標楷體" w:eastAsia="標楷體" w:hAnsi="標楷體" w:hint="eastAsia"/>
          <w:color w:val="000000" w:themeColor="text1"/>
        </w:rPr>
        <w:t>小組或</w:t>
      </w:r>
      <w:r w:rsidR="00DD1A1D">
        <w:rPr>
          <w:rFonts w:ascii="標楷體" w:eastAsia="標楷體" w:hAnsi="標楷體" w:hint="eastAsia"/>
          <w:color w:val="000000" w:themeColor="text1"/>
        </w:rPr>
        <w:t>以</w:t>
      </w:r>
      <w:bookmarkStart w:id="0" w:name="_GoBack"/>
      <w:bookmarkEnd w:id="0"/>
      <w:r w:rsidR="00D84935">
        <w:rPr>
          <w:rFonts w:ascii="標楷體" w:eastAsia="標楷體" w:hAnsi="標楷體" w:hint="eastAsia"/>
          <w:color w:val="000000" w:themeColor="text1"/>
        </w:rPr>
        <w:t>個人為單位</w:t>
      </w:r>
      <w:r w:rsidR="00D26360" w:rsidRPr="00E3231D">
        <w:rPr>
          <w:rFonts w:ascii="標楷體" w:eastAsia="標楷體" w:hAnsi="標楷體" w:hint="eastAsia"/>
          <w:color w:val="000000" w:themeColor="text1"/>
        </w:rPr>
        <w:t>於5/</w:t>
      </w:r>
      <w:r w:rsidR="00D84935">
        <w:rPr>
          <w:rFonts w:ascii="標楷體" w:eastAsia="標楷體" w:hAnsi="標楷體"/>
          <w:color w:val="000000" w:themeColor="text1"/>
        </w:rPr>
        <w:t>8</w:t>
      </w:r>
      <w:r w:rsidR="00D26360" w:rsidRPr="00E3231D">
        <w:rPr>
          <w:rFonts w:ascii="標楷體" w:eastAsia="標楷體" w:hAnsi="標楷體" w:hint="eastAsia"/>
          <w:color w:val="000000" w:themeColor="text1"/>
        </w:rPr>
        <w:t>前繳交</w:t>
      </w:r>
      <w:r w:rsidRPr="00E3231D">
        <w:rPr>
          <w:rFonts w:ascii="標楷體" w:eastAsia="標楷體" w:hAnsi="標楷體" w:hint="eastAsia"/>
          <w:color w:val="000000" w:themeColor="text1"/>
        </w:rPr>
        <w:t>一個節目的企劃案</w:t>
      </w:r>
      <w:r w:rsidR="00D26360" w:rsidRPr="00E3231D">
        <w:rPr>
          <w:rFonts w:ascii="標楷體" w:eastAsia="標楷體" w:hAnsi="標楷體" w:hint="eastAsia"/>
          <w:color w:val="000000" w:themeColor="text1"/>
        </w:rPr>
        <w:t>，</w:t>
      </w:r>
      <w:r w:rsidR="00E3231D">
        <w:rPr>
          <w:rFonts w:ascii="標楷體" w:eastAsia="標楷體" w:hAnsi="標楷體" w:hint="eastAsia"/>
          <w:color w:val="000000" w:themeColor="text1"/>
        </w:rPr>
        <w:t>寄至</w:t>
      </w:r>
      <w:r w:rsidR="00D26360" w:rsidRPr="00E3231D">
        <w:rPr>
          <w:rFonts w:ascii="標楷體" w:eastAsia="標楷體" w:hAnsi="標楷體" w:hint="eastAsia"/>
          <w:color w:val="000000" w:themeColor="text1"/>
        </w:rPr>
        <w:t>52smilingfish131@gmail.com。</w:t>
      </w:r>
      <w:r w:rsidRPr="00E3231D">
        <w:rPr>
          <w:rFonts w:ascii="標楷體" w:eastAsia="標楷體" w:hAnsi="標楷體" w:hint="eastAsia"/>
          <w:color w:val="000000" w:themeColor="text1"/>
        </w:rPr>
        <w:t>(文字大綱</w:t>
      </w:r>
      <w:r w:rsidR="00365971" w:rsidRPr="00E3231D">
        <w:rPr>
          <w:rFonts w:ascii="標楷體" w:eastAsia="標楷體" w:hAnsi="標楷體" w:hint="eastAsia"/>
          <w:color w:val="000000" w:themeColor="text1"/>
        </w:rPr>
        <w:t>內容長度約10分鐘</w:t>
      </w:r>
      <w:r w:rsidRPr="00E3231D">
        <w:rPr>
          <w:rFonts w:ascii="標楷體" w:eastAsia="標楷體" w:hAnsi="標楷體" w:hint="eastAsia"/>
          <w:color w:val="000000" w:themeColor="text1"/>
        </w:rPr>
        <w:t>，廣播企劃格式將隨審核通知</w:t>
      </w:r>
      <w:r w:rsidR="00D26360" w:rsidRPr="00E3231D">
        <w:rPr>
          <w:rFonts w:ascii="標楷體" w:eastAsia="標楷體" w:hAnsi="標楷體" w:hint="eastAsia"/>
          <w:color w:val="000000" w:themeColor="text1"/>
        </w:rPr>
        <w:t>一併寄送</w:t>
      </w:r>
      <w:r w:rsidR="00365971" w:rsidRPr="00E3231D">
        <w:rPr>
          <w:rFonts w:ascii="標楷體" w:eastAsia="標楷體" w:hAnsi="標楷體" w:hint="eastAsia"/>
          <w:color w:val="000000" w:themeColor="text1"/>
        </w:rPr>
        <w:t>。</w:t>
      </w:r>
      <w:r w:rsidR="00D26360" w:rsidRPr="00E3231D">
        <w:rPr>
          <w:rFonts w:ascii="標楷體" w:eastAsia="標楷體" w:hAnsi="標楷體" w:hint="eastAsia"/>
          <w:color w:val="000000" w:themeColor="text1"/>
        </w:rPr>
        <w:t>）</w:t>
      </w:r>
    </w:p>
    <w:p w:rsidR="00365971" w:rsidRDefault="00365971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b/>
          <w:color w:val="000000"/>
          <w:szCs w:val="24"/>
        </w:rPr>
      </w:pPr>
    </w:p>
    <w:p w:rsid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b/>
          <w:color w:val="000000"/>
          <w:szCs w:val="24"/>
        </w:rPr>
      </w:pPr>
    </w:p>
    <w:p w:rsidR="00E3231D" w:rsidRPr="00891254" w:rsidRDefault="00E3231D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b/>
          <w:iCs/>
          <w:color w:val="000000"/>
          <w:szCs w:val="24"/>
          <w:lang w:val="x-none"/>
        </w:rPr>
      </w:pPr>
      <w:r w:rsidRPr="00891254">
        <w:rPr>
          <w:rFonts w:ascii="Times New Roman" w:eastAsia="標楷體" w:hAnsi="Times New Roman" w:hint="eastAsia"/>
          <w:b/>
          <w:iCs/>
          <w:color w:val="000000"/>
          <w:szCs w:val="24"/>
          <w:lang w:val="x-none"/>
        </w:rPr>
        <w:t>廣播設備與操作等實務課講師：</w:t>
      </w: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b/>
          <w:iCs/>
          <w:color w:val="000000"/>
          <w:szCs w:val="24"/>
          <w:lang w:val="x-none"/>
        </w:rPr>
      </w:pPr>
      <w:r w:rsidRPr="00891254">
        <w:rPr>
          <w:rFonts w:ascii="Times New Roman" w:eastAsia="標楷體" w:hAnsi="Times New Roman" w:hint="eastAsia"/>
          <w:b/>
          <w:iCs/>
          <w:color w:val="000000"/>
          <w:szCs w:val="24"/>
          <w:lang w:val="x-none"/>
        </w:rPr>
        <w:t>李知昂</w:t>
      </w:r>
      <w:r w:rsidRPr="00891254">
        <w:rPr>
          <w:rFonts w:ascii="Times New Roman" w:eastAsia="標楷體" w:hAnsi="Times New Roman" w:hint="eastAsia"/>
          <w:b/>
          <w:iCs/>
          <w:color w:val="000000"/>
          <w:szCs w:val="24"/>
          <w:lang w:val="x-none"/>
        </w:rPr>
        <w:t xml:space="preserve">  IC</w:t>
      </w:r>
      <w:r w:rsidRPr="00891254">
        <w:rPr>
          <w:rFonts w:ascii="Times New Roman" w:eastAsia="標楷體" w:hAnsi="Times New Roman" w:hint="eastAsia"/>
          <w:b/>
          <w:iCs/>
          <w:color w:val="000000"/>
          <w:szCs w:val="24"/>
          <w:lang w:val="x-none"/>
        </w:rPr>
        <w:t>之音品質與創意總監</w:t>
      </w: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>◎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《科學三分鐘》、《數字的幸福》、《似是而非》節目主持人</w:t>
      </w: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>◎</w:t>
      </w: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 xml:space="preserve"> 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101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年度獲金鐘獎單元節目獎</w:t>
      </w: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>◎</w:t>
      </w:r>
      <w:r w:rsidRPr="00891254">
        <w:rPr>
          <w:rFonts w:ascii="Times New Roman" w:eastAsia="標楷體" w:hAnsi="Times New Roman"/>
          <w:color w:val="000000"/>
          <w:szCs w:val="24"/>
        </w:rPr>
        <w:t>「下一個百年</w:t>
      </w:r>
      <w:r w:rsidRPr="00891254">
        <w:rPr>
          <w:rFonts w:ascii="Times New Roman" w:eastAsia="標楷體" w:hAnsi="Times New Roman"/>
          <w:color w:val="000000"/>
          <w:szCs w:val="24"/>
        </w:rPr>
        <w:t xml:space="preserve"> </w:t>
      </w:r>
      <w:r w:rsidRPr="00891254">
        <w:rPr>
          <w:rFonts w:ascii="Times New Roman" w:eastAsia="標楷體" w:hAnsi="Times New Roman"/>
          <w:color w:val="000000"/>
          <w:szCs w:val="24"/>
        </w:rPr>
        <w:t>看見新台灣」系列節目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製作團隊</w:t>
      </w:r>
      <w:r w:rsidRPr="00891254">
        <w:rPr>
          <w:rFonts w:ascii="Times New Roman" w:eastAsia="標楷體" w:hAnsi="Times New Roman"/>
          <w:color w:val="000000"/>
          <w:szCs w:val="24"/>
        </w:rPr>
        <w:t>，獲「</w:t>
      </w:r>
      <w:r w:rsidRPr="00891254">
        <w:rPr>
          <w:rFonts w:ascii="Times New Roman" w:eastAsia="標楷體" w:hAnsi="Times New Roman"/>
          <w:color w:val="000000"/>
          <w:szCs w:val="24"/>
        </w:rPr>
        <w:t>100</w:t>
      </w:r>
      <w:r w:rsidRPr="00891254">
        <w:rPr>
          <w:rFonts w:ascii="Times New Roman" w:eastAsia="標楷體" w:hAnsi="Times New Roman"/>
          <w:color w:val="000000"/>
          <w:szCs w:val="24"/>
        </w:rPr>
        <w:t>年度廣播金鐘獎</w:t>
      </w:r>
      <w:r w:rsidRPr="00891254">
        <w:rPr>
          <w:rFonts w:ascii="Times New Roman" w:eastAsia="標楷體" w:hAnsi="Times New Roman"/>
          <w:color w:val="000000"/>
          <w:szCs w:val="24"/>
        </w:rPr>
        <w:t>—</w:t>
      </w:r>
      <w:r w:rsidRPr="00891254">
        <w:rPr>
          <w:rFonts w:ascii="Times New Roman" w:eastAsia="標楷體" w:hAnsi="Times New Roman"/>
          <w:color w:val="000000"/>
          <w:szCs w:val="24"/>
        </w:rPr>
        <w:t>企畫編撰獎」。</w:t>
      </w:r>
      <w:r w:rsidRPr="00891254">
        <w:rPr>
          <w:rFonts w:ascii="Times New Roman" w:eastAsia="標楷體" w:hAnsi="Times New Roman"/>
          <w:color w:val="000000"/>
          <w:szCs w:val="24"/>
        </w:rPr>
        <w:t> </w:t>
      </w: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>◎</w:t>
      </w: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 xml:space="preserve"> 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製作</w:t>
      </w:r>
      <w:r w:rsidRPr="00891254">
        <w:rPr>
          <w:rFonts w:ascii="Times New Roman" w:eastAsia="標楷體" w:hAnsi="Times New Roman" w:hint="eastAsia"/>
          <w:bCs/>
          <w:color w:val="000000"/>
          <w:szCs w:val="24"/>
        </w:rPr>
        <w:t>【打開客家的天空】</w:t>
      </w:r>
      <w:r w:rsidRPr="00891254">
        <w:rPr>
          <w:rFonts w:ascii="Times New Roman" w:eastAsia="標楷體" w:hAnsi="Times New Roman"/>
          <w:color w:val="000000"/>
          <w:szCs w:val="24"/>
        </w:rPr>
        <w:t>節目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，獲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96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年度廣播金鐘獎單元節目獎，入圍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98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、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99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年度廣播金鐘獎單元節目獎。</w:t>
      </w: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>◎</w:t>
      </w: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 xml:space="preserve"> 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主持</w:t>
      </w:r>
      <w:r w:rsidRPr="00891254">
        <w:rPr>
          <w:rFonts w:ascii="Times New Roman" w:eastAsia="標楷體" w:hAnsi="Times New Roman" w:hint="eastAsia"/>
          <w:bCs/>
          <w:color w:val="000000"/>
          <w:szCs w:val="24"/>
        </w:rPr>
        <w:t>【數字的幸福】</w:t>
      </w:r>
      <w:r w:rsidRPr="00891254">
        <w:rPr>
          <w:rFonts w:ascii="Times New Roman" w:eastAsia="標楷體" w:hAnsi="Times New Roman"/>
          <w:color w:val="000000"/>
          <w:szCs w:val="24"/>
        </w:rPr>
        <w:t>節目，入圍</w:t>
      </w:r>
      <w:r w:rsidRPr="00891254">
        <w:rPr>
          <w:rFonts w:ascii="Times New Roman" w:eastAsia="標楷體" w:hAnsi="Times New Roman"/>
          <w:color w:val="000000"/>
          <w:szCs w:val="24"/>
        </w:rPr>
        <w:t>10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2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、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100</w:t>
      </w:r>
      <w:r w:rsidRPr="00891254">
        <w:rPr>
          <w:rFonts w:ascii="Times New Roman" w:eastAsia="標楷體" w:hAnsi="Times New Roman"/>
          <w:color w:val="000000"/>
          <w:szCs w:val="24"/>
        </w:rPr>
        <w:t>年度廣播金鐘獎教育文化節目獎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、主持人獎。</w:t>
      </w: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>◎</w:t>
      </w: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 xml:space="preserve"> </w:t>
      </w:r>
      <w:r w:rsidRPr="00891254">
        <w:rPr>
          <w:rFonts w:ascii="Times New Roman" w:eastAsia="標楷體" w:hAnsi="Times New Roman"/>
          <w:color w:val="000000"/>
          <w:szCs w:val="24"/>
        </w:rPr>
        <w:t>第一屆倪匡科幻獎小說組並列首獎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b/>
          <w:bCs/>
          <w:color w:val="000000"/>
          <w:szCs w:val="24"/>
        </w:rPr>
      </w:pP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>◎</w:t>
      </w: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 xml:space="preserve"> </w:t>
      </w:r>
      <w:r w:rsidRPr="00891254">
        <w:rPr>
          <w:rFonts w:ascii="Times New Roman" w:eastAsia="標楷體" w:hAnsi="Times New Roman"/>
          <w:color w:val="000000"/>
          <w:szCs w:val="24"/>
        </w:rPr>
        <w:t>第一屆第三波奇幻文學獎首獎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891254">
        <w:rPr>
          <w:rFonts w:ascii="Times New Roman" w:eastAsia="標楷體" w:hAnsi="Times New Roman" w:hint="eastAsia"/>
          <w:b/>
          <w:color w:val="000000"/>
          <w:szCs w:val="24"/>
        </w:rPr>
        <w:t>李心茹</w:t>
      </w:r>
      <w:r w:rsidRPr="00891254">
        <w:rPr>
          <w:rFonts w:ascii="Times New Roman" w:eastAsia="標楷體" w:hAnsi="Times New Roman" w:hint="eastAsia"/>
          <w:b/>
          <w:color w:val="000000"/>
          <w:szCs w:val="24"/>
        </w:rPr>
        <w:t xml:space="preserve">  IC</w:t>
      </w:r>
      <w:r w:rsidRPr="00891254">
        <w:rPr>
          <w:rFonts w:ascii="Times New Roman" w:eastAsia="標楷體" w:hAnsi="Times New Roman" w:hint="eastAsia"/>
          <w:b/>
          <w:color w:val="000000"/>
          <w:szCs w:val="24"/>
        </w:rPr>
        <w:t>之音資深製作人、主持人</w:t>
      </w: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>◎</w:t>
      </w: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 xml:space="preserve"> 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參與「午后文學館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-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青番公的故事」團隊，與田麗雲共同入圍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103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年度廣播金鐘獎企劃編撰獎，本作品並入圍音效獎。</w:t>
      </w: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>◎</w:t>
      </w: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 xml:space="preserve"> 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IC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之音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職場新幹線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/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產業向前看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/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每日文摘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/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科技人的心世界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節目主持。</w:t>
      </w: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>◎</w:t>
      </w: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 xml:space="preserve"> 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IC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之音新聞部編播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/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記者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/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召集人。</w:t>
      </w: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>◎</w:t>
      </w: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 xml:space="preserve"> </w:t>
      </w: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>曾任</w:t>
      </w:r>
      <w:r w:rsidRPr="00891254">
        <w:rPr>
          <w:rFonts w:ascii="Times New Roman" w:eastAsia="標楷體" w:hAnsi="Times New Roman" w:hint="eastAsia"/>
          <w:color w:val="000000"/>
          <w:szCs w:val="24"/>
        </w:rPr>
        <w:t>復興電台國會線記者。</w:t>
      </w:r>
    </w:p>
    <w:p w:rsidR="00891254" w:rsidRPr="00891254" w:rsidRDefault="00891254" w:rsidP="00891254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>◎</w:t>
      </w: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 xml:space="preserve"> </w:t>
      </w:r>
      <w:r w:rsidRPr="00891254">
        <w:rPr>
          <w:rFonts w:ascii="Times New Roman" w:eastAsia="標楷體" w:hAnsi="Times New Roman" w:hint="eastAsia"/>
          <w:iCs/>
          <w:color w:val="000000"/>
          <w:szCs w:val="24"/>
        </w:rPr>
        <w:t>曾任鉅亨網財經新聞編播</w:t>
      </w:r>
    </w:p>
    <w:p w:rsidR="000F13F2" w:rsidRPr="00891254" w:rsidRDefault="000F13F2" w:rsidP="005F6368">
      <w:pPr>
        <w:suppressAutoHyphens/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szCs w:val="24"/>
        </w:rPr>
      </w:pPr>
    </w:p>
    <w:sectPr w:rsidR="000F13F2" w:rsidRPr="008912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16" w:rsidRDefault="005E7A16" w:rsidP="00B3502A">
      <w:r>
        <w:separator/>
      </w:r>
    </w:p>
  </w:endnote>
  <w:endnote w:type="continuationSeparator" w:id="0">
    <w:p w:rsidR="005E7A16" w:rsidRDefault="005E7A16" w:rsidP="00B3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16" w:rsidRDefault="005E7A16" w:rsidP="00B3502A">
      <w:r>
        <w:separator/>
      </w:r>
    </w:p>
  </w:footnote>
  <w:footnote w:type="continuationSeparator" w:id="0">
    <w:p w:rsidR="005E7A16" w:rsidRDefault="005E7A16" w:rsidP="00B3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0CB"/>
    <w:multiLevelType w:val="hybridMultilevel"/>
    <w:tmpl w:val="E912EC90"/>
    <w:lvl w:ilvl="0" w:tplc="CBB0DA9E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F5339D"/>
    <w:multiLevelType w:val="hybridMultilevel"/>
    <w:tmpl w:val="84289080"/>
    <w:lvl w:ilvl="0" w:tplc="CBB0DA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2C00CA"/>
    <w:multiLevelType w:val="hybridMultilevel"/>
    <w:tmpl w:val="F96A0C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3D147A8"/>
    <w:multiLevelType w:val="hybridMultilevel"/>
    <w:tmpl w:val="54943F58"/>
    <w:lvl w:ilvl="0" w:tplc="27B6F81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5D768C7"/>
    <w:multiLevelType w:val="hybridMultilevel"/>
    <w:tmpl w:val="839A47A2"/>
    <w:lvl w:ilvl="0" w:tplc="011A890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0306BC7"/>
    <w:multiLevelType w:val="hybridMultilevel"/>
    <w:tmpl w:val="F640A6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5A653D6"/>
    <w:multiLevelType w:val="hybridMultilevel"/>
    <w:tmpl w:val="707A8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BB37B7"/>
    <w:multiLevelType w:val="hybridMultilevel"/>
    <w:tmpl w:val="3EC0C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BF71D7"/>
    <w:multiLevelType w:val="hybridMultilevel"/>
    <w:tmpl w:val="35F092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6E67B75"/>
    <w:multiLevelType w:val="hybridMultilevel"/>
    <w:tmpl w:val="0B4E07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AB90196"/>
    <w:multiLevelType w:val="hybridMultilevel"/>
    <w:tmpl w:val="3DCC3FC6"/>
    <w:lvl w:ilvl="0" w:tplc="98C69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302A6A"/>
    <w:multiLevelType w:val="hybridMultilevel"/>
    <w:tmpl w:val="DBEEFC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D4675C8"/>
    <w:multiLevelType w:val="hybridMultilevel"/>
    <w:tmpl w:val="707A8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FB4272"/>
    <w:multiLevelType w:val="hybridMultilevel"/>
    <w:tmpl w:val="882A5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3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3C"/>
    <w:rsid w:val="00000B37"/>
    <w:rsid w:val="00011DBA"/>
    <w:rsid w:val="00045A35"/>
    <w:rsid w:val="00095AFD"/>
    <w:rsid w:val="000C69E4"/>
    <w:rsid w:val="000D41AC"/>
    <w:rsid w:val="000E3FEC"/>
    <w:rsid w:val="000F13F2"/>
    <w:rsid w:val="00113964"/>
    <w:rsid w:val="00202409"/>
    <w:rsid w:val="00251E99"/>
    <w:rsid w:val="00275594"/>
    <w:rsid w:val="00320552"/>
    <w:rsid w:val="00343F21"/>
    <w:rsid w:val="00365971"/>
    <w:rsid w:val="003E08EA"/>
    <w:rsid w:val="003E7C7E"/>
    <w:rsid w:val="003F0C3D"/>
    <w:rsid w:val="00406EBA"/>
    <w:rsid w:val="004158F3"/>
    <w:rsid w:val="00436B3C"/>
    <w:rsid w:val="00442400"/>
    <w:rsid w:val="004B75E7"/>
    <w:rsid w:val="005656E5"/>
    <w:rsid w:val="005E7A16"/>
    <w:rsid w:val="005F6368"/>
    <w:rsid w:val="006147D6"/>
    <w:rsid w:val="00641840"/>
    <w:rsid w:val="006B7950"/>
    <w:rsid w:val="006C7B2E"/>
    <w:rsid w:val="006D3A2E"/>
    <w:rsid w:val="00722D6E"/>
    <w:rsid w:val="00733007"/>
    <w:rsid w:val="007717A3"/>
    <w:rsid w:val="007754D6"/>
    <w:rsid w:val="007A3897"/>
    <w:rsid w:val="0084504D"/>
    <w:rsid w:val="00883F0C"/>
    <w:rsid w:val="00891254"/>
    <w:rsid w:val="009275C3"/>
    <w:rsid w:val="00957180"/>
    <w:rsid w:val="00993D73"/>
    <w:rsid w:val="009C5573"/>
    <w:rsid w:val="009E6116"/>
    <w:rsid w:val="009F43B4"/>
    <w:rsid w:val="00A01B2E"/>
    <w:rsid w:val="00A17263"/>
    <w:rsid w:val="00A922F8"/>
    <w:rsid w:val="00AA0E5D"/>
    <w:rsid w:val="00AA19FB"/>
    <w:rsid w:val="00B23109"/>
    <w:rsid w:val="00B32E89"/>
    <w:rsid w:val="00B3502A"/>
    <w:rsid w:val="00B65077"/>
    <w:rsid w:val="00B87D7E"/>
    <w:rsid w:val="00BA1732"/>
    <w:rsid w:val="00BB0C66"/>
    <w:rsid w:val="00BB5117"/>
    <w:rsid w:val="00BC0325"/>
    <w:rsid w:val="00BD4A29"/>
    <w:rsid w:val="00C546BE"/>
    <w:rsid w:val="00C85D50"/>
    <w:rsid w:val="00CC2544"/>
    <w:rsid w:val="00CC35CF"/>
    <w:rsid w:val="00CF2F78"/>
    <w:rsid w:val="00D26360"/>
    <w:rsid w:val="00D42852"/>
    <w:rsid w:val="00D450BD"/>
    <w:rsid w:val="00D5034C"/>
    <w:rsid w:val="00D84935"/>
    <w:rsid w:val="00DC1762"/>
    <w:rsid w:val="00DD1A1D"/>
    <w:rsid w:val="00E01196"/>
    <w:rsid w:val="00E3231D"/>
    <w:rsid w:val="00E54C47"/>
    <w:rsid w:val="00E817BE"/>
    <w:rsid w:val="00E870AF"/>
    <w:rsid w:val="00EF38A2"/>
    <w:rsid w:val="00EF6697"/>
    <w:rsid w:val="00F03407"/>
    <w:rsid w:val="00F32996"/>
    <w:rsid w:val="00F42C18"/>
    <w:rsid w:val="00F96583"/>
    <w:rsid w:val="00FC4771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CCDEA-AEB5-4F55-A5F6-56F64F8F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5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02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02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75FA-F8BD-4A2F-BD9A-C77A1ED9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User</cp:lastModifiedBy>
  <cp:revision>31</cp:revision>
  <dcterms:created xsi:type="dcterms:W3CDTF">2014-08-18T05:17:00Z</dcterms:created>
  <dcterms:modified xsi:type="dcterms:W3CDTF">2015-04-20T00:39:00Z</dcterms:modified>
</cp:coreProperties>
</file>