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9" w:rsidRPr="00AD7AD9" w:rsidRDefault="00FA5076" w:rsidP="00C37A6B">
      <w:pPr>
        <w:spacing w:beforeLines="25" w:before="90" w:afterLines="25" w:after="9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新竹市國教輔導團藝術與人文領域</w:t>
      </w:r>
      <w:proofErr w:type="gramStart"/>
      <w:r w:rsidR="00D4620D" w:rsidRPr="00AD7AD9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proofErr w:type="gramEnd"/>
      <w:r w:rsidR="00D4620D" w:rsidRPr="00AD7AD9">
        <w:rPr>
          <w:rFonts w:ascii="標楷體" w:eastAsia="標楷體" w:hAnsi="標楷體"/>
          <w:b/>
          <w:sz w:val="32"/>
          <w:szCs w:val="32"/>
        </w:rPr>
        <w:t>年度</w:t>
      </w:r>
      <w:r w:rsidR="00AD7AD9" w:rsidRPr="00AD7AD9">
        <w:rPr>
          <w:rFonts w:ascii="標楷體" w:eastAsia="標楷體" w:hAnsi="標楷體" w:hint="eastAsia"/>
          <w:b/>
          <w:sz w:val="32"/>
          <w:szCs w:val="32"/>
        </w:rPr>
        <w:t>暑期</w:t>
      </w:r>
    </w:p>
    <w:p w:rsidR="00AD7AD9" w:rsidRPr="00AD7AD9" w:rsidRDefault="00FA5076" w:rsidP="00C37A6B">
      <w:pPr>
        <w:spacing w:beforeLines="25" w:before="90" w:afterLines="25" w:after="90"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藝術鑑賞</w:t>
      </w:r>
      <w:r w:rsidR="00AD7AD9" w:rsidRPr="00D90E7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融入教學多元評量工作坊</w:t>
      </w:r>
    </w:p>
    <w:p w:rsidR="00D4620D" w:rsidRPr="00AD7AD9" w:rsidRDefault="001E26DD" w:rsidP="00C37A6B">
      <w:pPr>
        <w:spacing w:beforeLines="25" w:before="90" w:afterLines="25" w:after="90" w:line="0" w:lineRule="atLeast"/>
        <w:jc w:val="center"/>
        <w:rPr>
          <w:rFonts w:ascii="標楷體" w:eastAsia="標楷體" w:hAnsi="標楷體"/>
          <w:b/>
          <w:spacing w:val="-8"/>
          <w:sz w:val="32"/>
          <w:szCs w:val="32"/>
        </w:rPr>
      </w:pPr>
      <w:r w:rsidRPr="00AD7AD9">
        <w:rPr>
          <w:rFonts w:ascii="標楷體" w:eastAsia="標楷體" w:hAnsi="標楷體" w:hint="eastAsia"/>
          <w:b/>
          <w:sz w:val="32"/>
          <w:szCs w:val="32"/>
        </w:rPr>
        <w:t>教師增能</w:t>
      </w:r>
      <w:r w:rsidR="00E50707" w:rsidRPr="00AD7AD9">
        <w:rPr>
          <w:rFonts w:ascii="標楷體" w:eastAsia="標楷體" w:hAnsi="標楷體" w:hint="eastAsia"/>
          <w:b/>
          <w:spacing w:val="-8"/>
          <w:sz w:val="32"/>
          <w:szCs w:val="32"/>
        </w:rPr>
        <w:t>研習</w:t>
      </w:r>
      <w:r w:rsidR="00E50707" w:rsidRPr="00AD7AD9">
        <w:rPr>
          <w:rFonts w:ascii="標楷體" w:eastAsia="標楷體" w:hAnsi="標楷體"/>
          <w:b/>
          <w:spacing w:val="-8"/>
          <w:sz w:val="32"/>
          <w:szCs w:val="32"/>
        </w:rPr>
        <w:t>計畫</w:t>
      </w:r>
    </w:p>
    <w:p w:rsidR="00D4620D" w:rsidRPr="008B033A" w:rsidRDefault="00D4620D" w:rsidP="00C37A6B">
      <w:pPr>
        <w:numPr>
          <w:ilvl w:val="0"/>
          <w:numId w:val="2"/>
        </w:numPr>
        <w:tabs>
          <w:tab w:val="left" w:pos="504"/>
        </w:tabs>
        <w:spacing w:beforeLines="25" w:before="90" w:afterLines="25" w:after="90"/>
        <w:ind w:left="1276" w:hanging="1276"/>
        <w:rPr>
          <w:rFonts w:ascii="Calibri" w:eastAsia="標楷體" w:hAnsi="Calibri"/>
          <w:color w:val="000000"/>
          <w:szCs w:val="22"/>
        </w:rPr>
      </w:pPr>
      <w:r w:rsidRPr="00B0799E">
        <w:rPr>
          <w:rFonts w:ascii="標楷體" w:eastAsia="標楷體" w:hAnsi="標楷體"/>
          <w:b/>
        </w:rPr>
        <w:t>依據：</w:t>
      </w:r>
      <w:r w:rsidR="003A5AA6" w:rsidRPr="003A5AA6">
        <w:rPr>
          <w:rFonts w:ascii="標楷體" w:eastAsia="標楷體" w:hAnsi="標楷體" w:hint="eastAsia"/>
        </w:rPr>
        <w:t>新竹市</w:t>
      </w:r>
      <w:r w:rsidR="00FA5076">
        <w:rPr>
          <w:rFonts w:ascii="標楷體" w:eastAsia="標楷體" w:hAnsi="標楷體" w:hint="eastAsia"/>
        </w:rPr>
        <w:t>102</w:t>
      </w:r>
      <w:proofErr w:type="gramStart"/>
      <w:r w:rsidR="003A5AA6">
        <w:rPr>
          <w:rFonts w:ascii="標楷體" w:eastAsia="標楷體" w:hAnsi="標楷體" w:hint="eastAsia"/>
        </w:rPr>
        <w:t>學</w:t>
      </w:r>
      <w:r w:rsidR="003A5AA6" w:rsidRPr="003A5AA6">
        <w:rPr>
          <w:rFonts w:ascii="標楷體" w:eastAsia="標楷體" w:hAnsi="標楷體" w:hint="eastAsia"/>
        </w:rPr>
        <w:t>年度精進</w:t>
      </w:r>
      <w:proofErr w:type="gramEnd"/>
      <w:r w:rsidR="003A5AA6" w:rsidRPr="003A5AA6">
        <w:rPr>
          <w:rFonts w:ascii="標楷體" w:eastAsia="標楷體" w:hAnsi="標楷體" w:hint="eastAsia"/>
        </w:rPr>
        <w:t>教學國教輔導團藝術與人文領域</w:t>
      </w:r>
      <w:r w:rsidRPr="003A5AA6">
        <w:rPr>
          <w:rFonts w:ascii="Calibri" w:eastAsia="標楷體" w:hAnsi="Calibri" w:hint="eastAsia"/>
          <w:color w:val="000000"/>
          <w:szCs w:val="22"/>
        </w:rPr>
        <w:t>工作計畫辦理。</w:t>
      </w:r>
    </w:p>
    <w:p w:rsidR="00D4620D" w:rsidRPr="00B0799E" w:rsidRDefault="00D4620D" w:rsidP="00C37A6B">
      <w:pPr>
        <w:numPr>
          <w:ilvl w:val="0"/>
          <w:numId w:val="2"/>
        </w:numPr>
        <w:tabs>
          <w:tab w:val="left" w:pos="426"/>
        </w:tabs>
        <w:spacing w:beforeLines="25" w:before="90" w:afterLines="25" w:after="90"/>
        <w:rPr>
          <w:rFonts w:ascii="標楷體" w:eastAsia="標楷體" w:hAnsi="標楷體"/>
          <w:b/>
        </w:rPr>
      </w:pPr>
      <w:r w:rsidRPr="00B0799E">
        <w:rPr>
          <w:rFonts w:ascii="標楷體" w:eastAsia="標楷體" w:hAnsi="標楷體"/>
          <w:b/>
        </w:rPr>
        <w:t>目的：</w:t>
      </w:r>
    </w:p>
    <w:p w:rsidR="007677D0" w:rsidRDefault="00EB7550" w:rsidP="00C37A6B">
      <w:pPr>
        <w:numPr>
          <w:ilvl w:val="1"/>
          <w:numId w:val="2"/>
        </w:numPr>
        <w:tabs>
          <w:tab w:val="left" w:pos="1148"/>
        </w:tabs>
        <w:spacing w:beforeLines="25" w:before="90" w:afterLines="25" w:after="90"/>
        <w:ind w:left="1134" w:hanging="708"/>
        <w:rPr>
          <w:rFonts w:ascii="標楷體" w:eastAsia="標楷體" w:hAnsi="標楷體"/>
        </w:rPr>
      </w:pPr>
      <w:r w:rsidRPr="007677D0">
        <w:rPr>
          <w:rFonts w:ascii="標楷體" w:eastAsia="標楷體" w:hAnsi="標楷體" w:hint="eastAsia"/>
        </w:rPr>
        <w:t>增進</w:t>
      </w:r>
      <w:r w:rsidR="001E26DD" w:rsidRPr="007677D0">
        <w:rPr>
          <w:rFonts w:ascii="標楷體" w:eastAsia="標楷體" w:hAnsi="標楷體" w:hint="eastAsia"/>
        </w:rPr>
        <w:t>校際藝術</w:t>
      </w:r>
      <w:r w:rsidR="00FA5076">
        <w:rPr>
          <w:rFonts w:ascii="標楷體" w:eastAsia="標楷體" w:hAnsi="標楷體" w:hint="eastAsia"/>
        </w:rPr>
        <w:t>教師與</w:t>
      </w:r>
      <w:r w:rsidR="00AD7AD9">
        <w:rPr>
          <w:rFonts w:ascii="標楷體" w:eastAsia="標楷體" w:hAnsi="標楷體" w:hint="eastAsia"/>
        </w:rPr>
        <w:t>非專長</w:t>
      </w:r>
      <w:r w:rsidR="001E26DD" w:rsidRPr="007677D0">
        <w:rPr>
          <w:rFonts w:ascii="標楷體" w:eastAsia="標楷體" w:hAnsi="標楷體" w:hint="eastAsia"/>
        </w:rPr>
        <w:t>配課教師</w:t>
      </w:r>
      <w:r w:rsidR="00D4620D" w:rsidRPr="007677D0">
        <w:rPr>
          <w:rFonts w:ascii="標楷體" w:eastAsia="標楷體" w:hAnsi="標楷體"/>
        </w:rPr>
        <w:t>教材教法交流</w:t>
      </w:r>
      <w:r w:rsidRPr="007677D0">
        <w:rPr>
          <w:rFonts w:ascii="標楷體" w:eastAsia="標楷體" w:hAnsi="標楷體" w:hint="eastAsia"/>
        </w:rPr>
        <w:t>、</w:t>
      </w:r>
      <w:r w:rsidR="001E26DD" w:rsidRPr="007677D0">
        <w:rPr>
          <w:rFonts w:ascii="標楷體" w:eastAsia="標楷體" w:hAnsi="標楷體" w:hint="eastAsia"/>
        </w:rPr>
        <w:t>分享、移轉教學技巧</w:t>
      </w:r>
      <w:r w:rsidRPr="007677D0">
        <w:rPr>
          <w:rFonts w:ascii="標楷體" w:eastAsia="標楷體" w:hAnsi="標楷體" w:hint="eastAsia"/>
        </w:rPr>
        <w:t>的機會</w:t>
      </w:r>
      <w:r w:rsidR="00BF5B21" w:rsidRPr="007677D0">
        <w:rPr>
          <w:rFonts w:ascii="標楷體" w:eastAsia="標楷體" w:hAnsi="標楷體" w:hint="eastAsia"/>
        </w:rPr>
        <w:t>，</w:t>
      </w:r>
      <w:r w:rsidR="001E26DD" w:rsidRPr="007677D0">
        <w:rPr>
          <w:rFonts w:ascii="標楷體" w:eastAsia="標楷體" w:hAnsi="標楷體" w:hint="eastAsia"/>
        </w:rPr>
        <w:t>增加教學素材</w:t>
      </w:r>
      <w:r w:rsidR="00D4620D" w:rsidRPr="007677D0">
        <w:rPr>
          <w:rFonts w:ascii="標楷體" w:eastAsia="標楷體" w:hAnsi="標楷體"/>
        </w:rPr>
        <w:t>，</w:t>
      </w:r>
      <w:r w:rsidR="001E26DD" w:rsidRPr="007677D0">
        <w:rPr>
          <w:rFonts w:ascii="標楷體" w:eastAsia="標楷體" w:hAnsi="標楷體" w:hint="eastAsia"/>
        </w:rPr>
        <w:t>以提升配課教師之</w:t>
      </w:r>
      <w:r w:rsidR="00D4620D" w:rsidRPr="007677D0">
        <w:rPr>
          <w:rFonts w:ascii="標楷體" w:eastAsia="標楷體" w:hAnsi="標楷體"/>
        </w:rPr>
        <w:t>教學品質。</w:t>
      </w:r>
    </w:p>
    <w:p w:rsidR="00D4620D" w:rsidRPr="007677D0" w:rsidRDefault="00EB7550" w:rsidP="00C37A6B">
      <w:pPr>
        <w:numPr>
          <w:ilvl w:val="1"/>
          <w:numId w:val="2"/>
        </w:numPr>
        <w:tabs>
          <w:tab w:val="left" w:pos="1148"/>
        </w:tabs>
        <w:spacing w:beforeLines="25" w:before="90" w:afterLines="25" w:after="90"/>
        <w:ind w:left="1134" w:hanging="708"/>
        <w:rPr>
          <w:rFonts w:ascii="標楷體" w:eastAsia="標楷體" w:hAnsi="標楷體"/>
        </w:rPr>
      </w:pPr>
      <w:r w:rsidRPr="007677D0">
        <w:rPr>
          <w:rFonts w:ascii="標楷體" w:eastAsia="標楷體" w:hAnsi="標楷體" w:hint="eastAsia"/>
        </w:rPr>
        <w:t>提供</w:t>
      </w:r>
      <w:r w:rsidR="00FA5076">
        <w:rPr>
          <w:rFonts w:ascii="標楷體" w:eastAsia="標楷體" w:hAnsi="標楷體" w:hint="eastAsia"/>
        </w:rPr>
        <w:t>實用、活用的藝術鑑賞</w:t>
      </w:r>
      <w:r w:rsidR="001E26DD" w:rsidRPr="007677D0">
        <w:rPr>
          <w:rFonts w:ascii="標楷體" w:eastAsia="標楷體" w:hAnsi="標楷體" w:hint="eastAsia"/>
        </w:rPr>
        <w:t>教學，並以實作、多元評量等符合十二年國教</w:t>
      </w:r>
      <w:proofErr w:type="gramStart"/>
      <w:r w:rsidR="007677D0" w:rsidRPr="007677D0">
        <w:rPr>
          <w:rFonts w:ascii="標楷體" w:eastAsia="標楷體" w:hAnsi="標楷體" w:hint="eastAsia"/>
        </w:rPr>
        <w:t>適性揚才</w:t>
      </w:r>
      <w:proofErr w:type="gramEnd"/>
      <w:r w:rsidR="001E26DD" w:rsidRPr="007677D0">
        <w:rPr>
          <w:rFonts w:ascii="標楷體" w:eastAsia="標楷體" w:hAnsi="標楷體" w:hint="eastAsia"/>
        </w:rPr>
        <w:t>精神的教學設計</w:t>
      </w:r>
      <w:r w:rsidR="007677D0" w:rsidRPr="007677D0">
        <w:rPr>
          <w:rFonts w:ascii="標楷體" w:eastAsia="標楷體" w:hAnsi="標楷體" w:hint="eastAsia"/>
        </w:rPr>
        <w:t>與</w:t>
      </w:r>
      <w:r w:rsidR="001E26DD" w:rsidRPr="007677D0">
        <w:rPr>
          <w:rFonts w:ascii="標楷體" w:eastAsia="標楷體" w:hAnsi="標楷體" w:hint="eastAsia"/>
        </w:rPr>
        <w:t>實際演練</w:t>
      </w:r>
      <w:r w:rsidR="00FA5076">
        <w:rPr>
          <w:rFonts w:ascii="標楷體" w:eastAsia="標楷體" w:hAnsi="標楷體" w:hint="eastAsia"/>
        </w:rPr>
        <w:t>，協助</w:t>
      </w:r>
      <w:r w:rsidR="007677D0">
        <w:rPr>
          <w:rFonts w:ascii="標楷體" w:eastAsia="標楷體" w:hAnsi="標楷體" w:hint="eastAsia"/>
        </w:rPr>
        <w:t>教師增能</w:t>
      </w:r>
      <w:r w:rsidR="00E90880" w:rsidRPr="007677D0">
        <w:rPr>
          <w:rFonts w:ascii="標楷體" w:eastAsia="標楷體" w:hAnsi="標楷體" w:hint="eastAsia"/>
        </w:rPr>
        <w:t>。</w:t>
      </w:r>
    </w:p>
    <w:p w:rsidR="00D4620D" w:rsidRPr="008B033A" w:rsidRDefault="00D4620D" w:rsidP="00C37A6B">
      <w:pPr>
        <w:numPr>
          <w:ilvl w:val="0"/>
          <w:numId w:val="2"/>
        </w:numPr>
        <w:tabs>
          <w:tab w:val="left" w:pos="518"/>
        </w:tabs>
        <w:spacing w:beforeLines="25" w:before="90" w:afterLines="25" w:after="90"/>
        <w:ind w:left="1701" w:hanging="1701"/>
        <w:jc w:val="both"/>
        <w:rPr>
          <w:rFonts w:ascii="標楷體" w:eastAsia="標楷體" w:hAnsi="標楷體"/>
          <w:b/>
        </w:rPr>
      </w:pPr>
      <w:r w:rsidRPr="008B033A">
        <w:rPr>
          <w:rFonts w:ascii="標楷體" w:eastAsia="標楷體" w:hAnsi="標楷體" w:hint="eastAsia"/>
          <w:b/>
        </w:rPr>
        <w:t>研習對象：</w:t>
      </w:r>
      <w:r w:rsidR="00C63324">
        <w:rPr>
          <w:rFonts w:ascii="標楷體" w:eastAsia="標楷體" w:hAnsi="標楷體" w:hint="eastAsia"/>
          <w:b/>
        </w:rPr>
        <w:t xml:space="preserve"> </w:t>
      </w:r>
      <w:r w:rsidR="00FA5076">
        <w:rPr>
          <w:rFonts w:ascii="標楷體" w:eastAsia="標楷體" w:hAnsi="標楷體" w:hint="eastAsia"/>
          <w:b/>
        </w:rPr>
        <w:t>新竹市有興趣</w:t>
      </w:r>
      <w:r w:rsidR="008060E5" w:rsidRPr="008060E5">
        <w:rPr>
          <w:rFonts w:ascii="標楷體" w:eastAsia="標楷體" w:hAnsi="標楷體" w:hint="eastAsia"/>
          <w:b/>
        </w:rPr>
        <w:t>藝術</w:t>
      </w:r>
      <w:r w:rsidR="00FA5076">
        <w:rPr>
          <w:rFonts w:ascii="標楷體" w:eastAsia="標楷體" w:hAnsi="標楷體" w:hint="eastAsia"/>
          <w:b/>
        </w:rPr>
        <w:t>鑑賞</w:t>
      </w:r>
      <w:r w:rsidR="001238D9">
        <w:rPr>
          <w:rFonts w:ascii="標楷體" w:eastAsia="標楷體" w:hAnsi="標楷體" w:hint="eastAsia"/>
          <w:b/>
        </w:rPr>
        <w:t>與創作性戲劇</w:t>
      </w:r>
      <w:r w:rsidR="008060E5" w:rsidRPr="008060E5">
        <w:rPr>
          <w:rFonts w:ascii="標楷體" w:eastAsia="標楷體" w:hAnsi="標楷體" w:hint="eastAsia"/>
          <w:b/>
        </w:rPr>
        <w:t>的藝文老師</w:t>
      </w:r>
      <w:r w:rsidR="00C63324">
        <w:rPr>
          <w:rFonts w:ascii="標楷體" w:eastAsia="標楷體" w:hAnsi="標楷體" w:hint="eastAsia"/>
          <w:b/>
        </w:rPr>
        <w:t xml:space="preserve">                              </w:t>
      </w:r>
    </w:p>
    <w:p w:rsidR="00D4620D" w:rsidRPr="00BC2982" w:rsidRDefault="00D4620D" w:rsidP="00C37A6B">
      <w:pPr>
        <w:numPr>
          <w:ilvl w:val="0"/>
          <w:numId w:val="2"/>
        </w:numPr>
        <w:tabs>
          <w:tab w:val="left" w:pos="518"/>
        </w:tabs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研習</w:t>
      </w:r>
      <w:r w:rsidRPr="008B033A">
        <w:rPr>
          <w:rFonts w:ascii="標楷體" w:eastAsia="標楷體" w:hAnsi="標楷體" w:hint="eastAsia"/>
          <w:b/>
        </w:rPr>
        <w:t>日期：</w:t>
      </w:r>
      <w:r w:rsidR="00D17059" w:rsidRPr="00BC2982">
        <w:rPr>
          <w:rFonts w:ascii="標楷體" w:eastAsia="標楷體" w:hAnsi="標楷體" w:hint="eastAsia"/>
          <w:b/>
        </w:rPr>
        <w:t>10</w:t>
      </w:r>
      <w:r w:rsidR="00FA5076" w:rsidRPr="00BC2982">
        <w:rPr>
          <w:rFonts w:ascii="標楷體" w:eastAsia="標楷體" w:hAnsi="標楷體" w:hint="eastAsia"/>
          <w:b/>
        </w:rPr>
        <w:t>3</w:t>
      </w:r>
      <w:r w:rsidRPr="00BC2982">
        <w:rPr>
          <w:rFonts w:ascii="標楷體" w:eastAsia="標楷體" w:hAnsi="標楷體" w:hint="eastAsia"/>
          <w:b/>
        </w:rPr>
        <w:t>年</w:t>
      </w:r>
      <w:r w:rsidR="00AD7AD9" w:rsidRPr="00BC2982">
        <w:rPr>
          <w:rFonts w:ascii="標楷體" w:eastAsia="標楷體" w:hAnsi="標楷體" w:hint="eastAsia"/>
          <w:b/>
        </w:rPr>
        <w:t>0</w:t>
      </w:r>
      <w:r w:rsidR="00C37A6B">
        <w:rPr>
          <w:rFonts w:ascii="標楷體" w:eastAsia="標楷體" w:hAnsi="標楷體" w:hint="eastAsia"/>
          <w:b/>
        </w:rPr>
        <w:t>8</w:t>
      </w:r>
      <w:r w:rsidRPr="00BC2982">
        <w:rPr>
          <w:rFonts w:ascii="標楷體" w:eastAsia="標楷體" w:hAnsi="標楷體" w:hint="eastAsia"/>
          <w:b/>
        </w:rPr>
        <w:t>月</w:t>
      </w:r>
      <w:r w:rsidR="00FA5076" w:rsidRPr="00BC2982">
        <w:rPr>
          <w:rFonts w:ascii="標楷體" w:eastAsia="標楷體" w:hAnsi="標楷體" w:hint="eastAsia"/>
          <w:b/>
        </w:rPr>
        <w:t>1</w:t>
      </w:r>
      <w:r w:rsidR="00C37A6B">
        <w:rPr>
          <w:rFonts w:ascii="標楷體" w:eastAsia="標楷體" w:hAnsi="標楷體" w:hint="eastAsia"/>
          <w:b/>
        </w:rPr>
        <w:t>4</w:t>
      </w:r>
      <w:r w:rsidRPr="00BC2982">
        <w:rPr>
          <w:rFonts w:ascii="標楷體" w:eastAsia="標楷體" w:hAnsi="標楷體" w:hint="eastAsia"/>
          <w:b/>
        </w:rPr>
        <w:t>日(星期</w:t>
      </w:r>
      <w:r w:rsidR="00C37A6B">
        <w:rPr>
          <w:rFonts w:ascii="標楷體" w:eastAsia="標楷體" w:hAnsi="標楷體" w:hint="eastAsia"/>
          <w:b/>
        </w:rPr>
        <w:t>四</w:t>
      </w:r>
      <w:r w:rsidRPr="00BC2982">
        <w:rPr>
          <w:rFonts w:ascii="標楷體" w:eastAsia="標楷體" w:hAnsi="標楷體" w:hint="eastAsia"/>
          <w:b/>
        </w:rPr>
        <w:t>)</w:t>
      </w:r>
      <w:r w:rsidR="00FA6A1A" w:rsidRPr="00BC2982">
        <w:rPr>
          <w:rFonts w:ascii="標楷體" w:eastAsia="標楷體" w:hAnsi="標楷體" w:hint="eastAsia"/>
          <w:b/>
        </w:rPr>
        <w:t>及</w:t>
      </w:r>
      <w:r w:rsidR="00AD7AD9" w:rsidRPr="00BC2982">
        <w:rPr>
          <w:rFonts w:ascii="標楷體" w:eastAsia="標楷體" w:hAnsi="標楷體" w:hint="eastAsia"/>
          <w:b/>
        </w:rPr>
        <w:t>0</w:t>
      </w:r>
      <w:r w:rsidR="00C37A6B">
        <w:rPr>
          <w:rFonts w:ascii="標楷體" w:eastAsia="標楷體" w:hAnsi="標楷體" w:hint="eastAsia"/>
          <w:b/>
        </w:rPr>
        <w:t>8</w:t>
      </w:r>
      <w:r w:rsidR="00FA6A1A" w:rsidRPr="00BC2982">
        <w:rPr>
          <w:rFonts w:ascii="標楷體" w:eastAsia="標楷體" w:hAnsi="標楷體" w:hint="eastAsia"/>
          <w:b/>
        </w:rPr>
        <w:t>月</w:t>
      </w:r>
      <w:r w:rsidR="00C37A6B">
        <w:rPr>
          <w:rFonts w:ascii="標楷體" w:eastAsia="標楷體" w:hAnsi="標楷體" w:hint="eastAsia"/>
          <w:b/>
        </w:rPr>
        <w:t>15</w:t>
      </w:r>
      <w:r w:rsidR="00FA6A1A" w:rsidRPr="00BC2982">
        <w:rPr>
          <w:rFonts w:ascii="標楷體" w:eastAsia="標楷體" w:hAnsi="標楷體" w:hint="eastAsia"/>
          <w:b/>
        </w:rPr>
        <w:t>日(星期</w:t>
      </w:r>
      <w:r w:rsidR="00C37A6B">
        <w:rPr>
          <w:rFonts w:ascii="標楷體" w:eastAsia="標楷體" w:hAnsi="標楷體" w:hint="eastAsia"/>
          <w:b/>
        </w:rPr>
        <w:t>五</w:t>
      </w:r>
      <w:r w:rsidR="00FA6A1A" w:rsidRPr="00BC2982">
        <w:rPr>
          <w:rFonts w:ascii="標楷體" w:eastAsia="標楷體" w:hAnsi="標楷體" w:hint="eastAsia"/>
          <w:b/>
        </w:rPr>
        <w:t>)</w:t>
      </w:r>
    </w:p>
    <w:p w:rsidR="002D3AFE" w:rsidRPr="003A5AA6" w:rsidRDefault="00D17059" w:rsidP="00C37A6B">
      <w:pPr>
        <w:numPr>
          <w:ilvl w:val="0"/>
          <w:numId w:val="2"/>
        </w:numPr>
        <w:tabs>
          <w:tab w:val="left" w:pos="518"/>
        </w:tabs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研習時間：</w:t>
      </w:r>
      <w:r w:rsidR="00AD7AD9">
        <w:rPr>
          <w:rFonts w:ascii="標楷體" w:eastAsia="標楷體" w:hAnsi="標楷體" w:hint="eastAsia"/>
        </w:rPr>
        <w:t>上午</w:t>
      </w:r>
      <w:r w:rsidR="00FA6A1A">
        <w:rPr>
          <w:rFonts w:ascii="標楷體" w:eastAsia="標楷體" w:hAnsi="標楷體" w:hint="eastAsia"/>
        </w:rPr>
        <w:t>9</w:t>
      </w:r>
      <w:r w:rsidR="001E26DD">
        <w:rPr>
          <w:rFonts w:ascii="標楷體" w:eastAsia="標楷體" w:hAnsi="標楷體" w:hint="eastAsia"/>
        </w:rPr>
        <w:t>:</w:t>
      </w:r>
      <w:r w:rsidR="00AD7AD9">
        <w:rPr>
          <w:rFonts w:ascii="標楷體" w:eastAsia="標楷體" w:hAnsi="標楷體" w:hint="eastAsia"/>
        </w:rPr>
        <w:t>0</w:t>
      </w:r>
      <w:r w:rsidR="00E50707" w:rsidRPr="00BC7676">
        <w:rPr>
          <w:rFonts w:ascii="標楷體" w:eastAsia="標楷體" w:hAnsi="標楷體" w:hint="eastAsia"/>
        </w:rPr>
        <w:t>0</w:t>
      </w:r>
      <w:r w:rsidR="00D4620D" w:rsidRPr="00BC7676">
        <w:rPr>
          <w:rFonts w:ascii="標楷體" w:eastAsia="標楷體" w:hAnsi="標楷體" w:hint="eastAsia"/>
        </w:rPr>
        <w:t>至</w:t>
      </w:r>
      <w:r w:rsidR="00AD7AD9">
        <w:rPr>
          <w:rFonts w:ascii="標楷體" w:eastAsia="標楷體" w:hAnsi="標楷體" w:hint="eastAsia"/>
        </w:rPr>
        <w:t>下午04</w:t>
      </w:r>
      <w:r w:rsidR="00E50707" w:rsidRPr="00BC7676">
        <w:rPr>
          <w:rFonts w:ascii="標楷體" w:eastAsia="標楷體" w:hAnsi="標楷體" w:hint="eastAsia"/>
        </w:rPr>
        <w:t>:</w:t>
      </w:r>
      <w:r w:rsidR="00FA6A1A">
        <w:rPr>
          <w:rFonts w:ascii="標楷體" w:eastAsia="標楷體" w:hAnsi="標楷體" w:hint="eastAsia"/>
        </w:rPr>
        <w:t>3</w:t>
      </w:r>
      <w:r w:rsidR="00E50707" w:rsidRPr="00BC7676">
        <w:rPr>
          <w:rFonts w:ascii="標楷體" w:eastAsia="標楷體" w:hAnsi="標楷體" w:hint="eastAsia"/>
        </w:rPr>
        <w:t>0</w:t>
      </w:r>
    </w:p>
    <w:p w:rsidR="003A5AA6" w:rsidRPr="0044262E" w:rsidRDefault="00D4620D" w:rsidP="00C37A6B">
      <w:pPr>
        <w:numPr>
          <w:ilvl w:val="0"/>
          <w:numId w:val="2"/>
        </w:numPr>
        <w:tabs>
          <w:tab w:val="left" w:pos="518"/>
        </w:tabs>
        <w:spacing w:beforeLines="25" w:before="90" w:afterLines="25" w:after="90"/>
        <w:rPr>
          <w:rFonts w:ascii="標楷體" w:eastAsia="標楷體" w:hAnsi="標楷體"/>
        </w:rPr>
      </w:pPr>
      <w:r w:rsidRPr="003A5AA6">
        <w:rPr>
          <w:rFonts w:ascii="標楷體" w:eastAsia="標楷體" w:hAnsi="標楷體"/>
          <w:b/>
        </w:rPr>
        <w:t>研習地點</w:t>
      </w:r>
      <w:r w:rsidRPr="003A5AA6">
        <w:rPr>
          <w:rFonts w:ascii="標楷體" w:eastAsia="標楷體" w:hAnsi="標楷體" w:hint="eastAsia"/>
          <w:b/>
        </w:rPr>
        <w:t>：</w:t>
      </w:r>
      <w:r w:rsidR="003A5AA6" w:rsidRPr="003A5AA6">
        <w:rPr>
          <w:rFonts w:ascii="標楷體" w:eastAsia="標楷體" w:hAnsi="標楷體" w:hint="eastAsia"/>
          <w:color w:val="FF0000"/>
        </w:rPr>
        <w:t xml:space="preserve"> </w:t>
      </w:r>
      <w:r w:rsidR="0044262E" w:rsidRPr="0044262E">
        <w:rPr>
          <w:rFonts w:ascii="標楷體" w:eastAsia="標楷體" w:hAnsi="標楷體" w:hint="eastAsia"/>
        </w:rPr>
        <w:t>新竹市陽光國小藝文館一樓節氣教室</w:t>
      </w:r>
    </w:p>
    <w:p w:rsidR="00D4620D" w:rsidRPr="0044262E" w:rsidRDefault="00D4620D" w:rsidP="00C37A6B">
      <w:pPr>
        <w:numPr>
          <w:ilvl w:val="0"/>
          <w:numId w:val="2"/>
        </w:numPr>
        <w:spacing w:beforeLines="25" w:before="90" w:afterLines="25" w:after="90"/>
        <w:rPr>
          <w:rFonts w:ascii="標楷體" w:eastAsia="標楷體" w:hAnsi="標楷體"/>
        </w:rPr>
      </w:pPr>
      <w:r w:rsidRPr="0044262E">
        <w:rPr>
          <w:rFonts w:ascii="標楷體" w:eastAsia="標楷體" w:hAnsi="標楷體"/>
          <w:b/>
        </w:rPr>
        <w:t>研習</w:t>
      </w:r>
      <w:r w:rsidRPr="0044262E">
        <w:rPr>
          <w:rFonts w:ascii="標楷體" w:eastAsia="標楷體" w:hAnsi="標楷體" w:hint="eastAsia"/>
          <w:b/>
        </w:rPr>
        <w:t>方式</w:t>
      </w:r>
      <w:r w:rsidRPr="0044262E">
        <w:rPr>
          <w:rFonts w:ascii="標楷體" w:eastAsia="標楷體" w:hAnsi="標楷體"/>
          <w:b/>
        </w:rPr>
        <w:t>：</w:t>
      </w:r>
      <w:r w:rsidRPr="0044262E">
        <w:rPr>
          <w:rFonts w:ascii="標楷體" w:eastAsia="標楷體" w:hAnsi="標楷體"/>
        </w:rPr>
        <w:t>以</w:t>
      </w:r>
      <w:r w:rsidR="00BC2982">
        <w:rPr>
          <w:rFonts w:ascii="標楷體" w:eastAsia="標楷體" w:hAnsi="標楷體" w:hint="eastAsia"/>
        </w:rPr>
        <w:t>體驗、</w:t>
      </w:r>
      <w:r w:rsidRPr="0044262E">
        <w:rPr>
          <w:rFonts w:ascii="標楷體" w:eastAsia="標楷體" w:hAnsi="標楷體"/>
        </w:rPr>
        <w:t>分享、示範</w:t>
      </w:r>
      <w:r w:rsidR="00D17059" w:rsidRPr="0044262E">
        <w:rPr>
          <w:rFonts w:ascii="標楷體" w:eastAsia="標楷體" w:hAnsi="標楷體"/>
        </w:rPr>
        <w:t>、討論</w:t>
      </w:r>
      <w:r w:rsidRPr="0044262E">
        <w:rPr>
          <w:rFonts w:ascii="標楷體" w:eastAsia="標楷體" w:hAnsi="標楷體"/>
        </w:rPr>
        <w:t>、提問、</w:t>
      </w:r>
      <w:r w:rsidR="00D17059" w:rsidRPr="0044262E">
        <w:rPr>
          <w:rFonts w:ascii="標楷體" w:eastAsia="標楷體" w:hAnsi="標楷體"/>
        </w:rPr>
        <w:t>反饋</w:t>
      </w:r>
      <w:r w:rsidR="001E26DD" w:rsidRPr="0044262E">
        <w:rPr>
          <w:rFonts w:ascii="標楷體" w:eastAsia="標楷體" w:hAnsi="標楷體" w:hint="eastAsia"/>
        </w:rPr>
        <w:t>及評量表</w:t>
      </w:r>
      <w:r w:rsidR="00E50707" w:rsidRPr="0044262E">
        <w:rPr>
          <w:rFonts w:ascii="標楷體" w:eastAsia="標楷體" w:hAnsi="標楷體" w:hint="eastAsia"/>
        </w:rPr>
        <w:t>等</w:t>
      </w:r>
      <w:r w:rsidRPr="0044262E">
        <w:rPr>
          <w:rFonts w:ascii="標楷體" w:eastAsia="標楷體" w:hAnsi="標楷體"/>
        </w:rPr>
        <w:t>方式進行。</w:t>
      </w:r>
    </w:p>
    <w:p w:rsidR="007B3F60" w:rsidRPr="0044262E" w:rsidRDefault="007B3F60" w:rsidP="00C37A6B">
      <w:pPr>
        <w:numPr>
          <w:ilvl w:val="0"/>
          <w:numId w:val="2"/>
        </w:numPr>
        <w:tabs>
          <w:tab w:val="left" w:pos="504"/>
        </w:tabs>
        <w:spacing w:beforeLines="25" w:before="90" w:afterLines="25" w:after="90"/>
        <w:ind w:left="1701" w:hanging="1701"/>
        <w:rPr>
          <w:rFonts w:ascii="標楷體" w:eastAsia="標楷體" w:hAnsi="標楷體"/>
        </w:rPr>
      </w:pPr>
      <w:r w:rsidRPr="0044262E">
        <w:rPr>
          <w:rFonts w:ascii="標楷體" w:eastAsia="標楷體" w:hAnsi="標楷體" w:hint="eastAsia"/>
          <w:b/>
        </w:rPr>
        <w:t>注意事項：</w:t>
      </w:r>
      <w:proofErr w:type="gramStart"/>
      <w:r w:rsidR="00D62BDC" w:rsidRPr="0044262E">
        <w:rPr>
          <w:rFonts w:ascii="標楷體" w:eastAsia="標楷體" w:hAnsi="標楷體" w:hint="eastAsia"/>
        </w:rPr>
        <w:t>請著</w:t>
      </w:r>
      <w:proofErr w:type="gramEnd"/>
      <w:r w:rsidR="00BC2982">
        <w:rPr>
          <w:rFonts w:ascii="標楷體" w:eastAsia="標楷體" w:hAnsi="標楷體" w:hint="eastAsia"/>
        </w:rPr>
        <w:t>輕鬆</w:t>
      </w:r>
      <w:r w:rsidR="00D62BDC" w:rsidRPr="0044262E">
        <w:rPr>
          <w:rFonts w:ascii="標楷體" w:eastAsia="標楷體" w:hAnsi="標楷體" w:hint="eastAsia"/>
        </w:rPr>
        <w:t>褲裝及寬鬆衣物參加</w:t>
      </w:r>
      <w:r w:rsidRPr="0044262E">
        <w:rPr>
          <w:rFonts w:ascii="標楷體" w:eastAsia="標楷體" w:hAnsi="標楷體" w:hint="eastAsia"/>
        </w:rPr>
        <w:t>研習，</w:t>
      </w:r>
      <w:r w:rsidR="00D62BDC" w:rsidRPr="0044262E">
        <w:rPr>
          <w:rFonts w:ascii="標楷體" w:eastAsia="標楷體" w:hAnsi="標楷體" w:hint="eastAsia"/>
        </w:rPr>
        <w:t>並請自備環保杯</w:t>
      </w:r>
      <w:bookmarkStart w:id="0" w:name="_GoBack"/>
      <w:bookmarkEnd w:id="0"/>
      <w:r w:rsidR="00D62BDC" w:rsidRPr="0044262E">
        <w:rPr>
          <w:rFonts w:ascii="標楷體" w:eastAsia="標楷體" w:hAnsi="標楷體" w:hint="eastAsia"/>
        </w:rPr>
        <w:t>。</w:t>
      </w:r>
    </w:p>
    <w:p w:rsidR="00D62BDC" w:rsidRPr="00D62BDC" w:rsidRDefault="00D62BDC" w:rsidP="00C37A6B">
      <w:pPr>
        <w:numPr>
          <w:ilvl w:val="0"/>
          <w:numId w:val="2"/>
        </w:numPr>
        <w:adjustRightInd w:val="0"/>
        <w:snapToGrid w:val="0"/>
        <w:spacing w:beforeLines="25" w:before="90"/>
        <w:ind w:left="512" w:hangingChars="213" w:hanging="512"/>
        <w:rPr>
          <w:rFonts w:ascii="標楷體" w:eastAsia="標楷體" w:hAnsi="標楷體"/>
          <w:b/>
        </w:rPr>
      </w:pPr>
      <w:r w:rsidRPr="00B0799E">
        <w:rPr>
          <w:rFonts w:ascii="標楷體" w:eastAsia="標楷體" w:hAnsi="標楷體"/>
          <w:b/>
        </w:rPr>
        <w:t>課程內容：</w:t>
      </w:r>
    </w:p>
    <w:tbl>
      <w:tblPr>
        <w:tblpPr w:leftFromText="180" w:rightFromText="180" w:vertAnchor="text" w:horzAnchor="margin" w:tblpY="543"/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559"/>
        <w:gridCol w:w="3972"/>
        <w:gridCol w:w="3544"/>
      </w:tblGrid>
      <w:tr w:rsidR="00FA6A1A" w:rsidRPr="007677D0" w:rsidTr="00D62BDC">
        <w:tc>
          <w:tcPr>
            <w:tcW w:w="5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FA6A1A" w:rsidRPr="007677D0" w:rsidRDefault="00FA6A1A" w:rsidP="00C37A6B">
            <w:pPr>
              <w:spacing w:beforeLines="25" w:before="90" w:line="360" w:lineRule="auto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A6A1A" w:rsidRPr="007677D0" w:rsidRDefault="00FA6A1A" w:rsidP="00C37A6B">
            <w:pPr>
              <w:spacing w:beforeLines="25" w:before="90" w:line="360" w:lineRule="auto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7677D0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A6A1A" w:rsidRPr="007677D0" w:rsidRDefault="00FA6A1A" w:rsidP="00C37A6B">
            <w:pPr>
              <w:spacing w:beforeLines="25" w:before="90" w:line="360" w:lineRule="auto"/>
              <w:contextualSpacing/>
              <w:jc w:val="center"/>
              <w:rPr>
                <w:rFonts w:ascii="標楷體" w:eastAsia="標楷體" w:hAnsi="標楷體"/>
                <w:b/>
              </w:rPr>
            </w:pPr>
            <w:r w:rsidRPr="007677D0">
              <w:rPr>
                <w:rFonts w:ascii="標楷體" w:eastAsia="標楷體" w:hAnsi="標楷體"/>
                <w:b/>
                <w:kern w:val="0"/>
              </w:rPr>
              <w:t>課 程 內 容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FA6A1A" w:rsidRPr="007677D0" w:rsidRDefault="00CE4430" w:rsidP="00C37A6B">
            <w:pPr>
              <w:spacing w:beforeLines="25" w:before="90" w:line="360" w:lineRule="auto"/>
              <w:contextualSpacing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  <w:r w:rsidR="00933789">
              <w:rPr>
                <w:rFonts w:ascii="標楷體" w:eastAsia="標楷體" w:hAnsi="標楷體" w:hint="eastAsia"/>
                <w:b/>
              </w:rPr>
              <w:t>：夏學理教授</w:t>
            </w:r>
          </w:p>
        </w:tc>
      </w:tr>
      <w:tr w:rsidR="00933789" w:rsidRPr="007677D0" w:rsidTr="0074055D">
        <w:trPr>
          <w:cantSplit/>
          <w:trHeight w:val="20"/>
        </w:trPr>
        <w:tc>
          <w:tcPr>
            <w:tcW w:w="592" w:type="dxa"/>
            <w:vMerge w:val="restart"/>
            <w:tcBorders>
              <w:top w:val="single" w:sz="8" w:space="0" w:color="auto"/>
            </w:tcBorders>
            <w:vAlign w:val="center"/>
          </w:tcPr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BC767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BC7676">
              <w:rPr>
                <w:rFonts w:ascii="標楷體" w:eastAsia="標楷體" w:hAnsi="標楷體" w:hint="eastAsia"/>
              </w:rPr>
              <w:t>年</w:t>
            </w:r>
          </w:p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37A6B">
              <w:rPr>
                <w:rFonts w:ascii="標楷體" w:eastAsia="標楷體" w:hAnsi="標楷體" w:hint="eastAsia"/>
              </w:rPr>
              <w:t>8</w:t>
            </w:r>
          </w:p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BC7676">
              <w:rPr>
                <w:rFonts w:ascii="標楷體" w:eastAsia="標楷體" w:hAnsi="標楷體" w:hint="eastAsia"/>
              </w:rPr>
              <w:t>月</w:t>
            </w:r>
          </w:p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37A6B">
              <w:rPr>
                <w:rFonts w:ascii="標楷體" w:eastAsia="標楷體" w:hAnsi="標楷體" w:hint="eastAsia"/>
              </w:rPr>
              <w:t>4</w:t>
            </w:r>
          </w:p>
          <w:p w:rsidR="00933789" w:rsidRPr="00BC7676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BC767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677D0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9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51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3789" w:rsidRPr="00933789" w:rsidRDefault="00933789" w:rsidP="00C37A6B">
            <w:pPr>
              <w:pStyle w:val="ab"/>
              <w:numPr>
                <w:ilvl w:val="0"/>
                <w:numId w:val="7"/>
              </w:numPr>
              <w:spacing w:beforeLines="25" w:before="9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933789">
              <w:rPr>
                <w:rFonts w:ascii="標楷體" w:eastAsia="標楷體" w:hAnsi="標楷體" w:hint="eastAsia"/>
              </w:rPr>
              <w:t>報到</w:t>
            </w:r>
          </w:p>
          <w:p w:rsidR="00933789" w:rsidRPr="00933789" w:rsidRDefault="00933789" w:rsidP="00C37A6B">
            <w:pPr>
              <w:pStyle w:val="ab"/>
              <w:numPr>
                <w:ilvl w:val="0"/>
                <w:numId w:val="7"/>
              </w:numPr>
              <w:spacing w:beforeLines="25" w:before="90"/>
              <w:ind w:leftChars="0"/>
              <w:contextualSpacing/>
              <w:jc w:val="both"/>
              <w:rPr>
                <w:rFonts w:ascii="標楷體" w:eastAsia="標楷體" w:hAnsi="標楷體"/>
              </w:rPr>
            </w:pPr>
            <w:r w:rsidRPr="00933789">
              <w:rPr>
                <w:rFonts w:ascii="標楷體" w:eastAsia="標楷體" w:hAnsi="標楷體" w:hint="eastAsia"/>
              </w:rPr>
              <w:t>介紹講座</w:t>
            </w:r>
          </w:p>
        </w:tc>
      </w:tr>
      <w:tr w:rsidR="00933789" w:rsidRPr="007677D0" w:rsidTr="00E54594">
        <w:trPr>
          <w:cantSplit/>
          <w:trHeight w:val="20"/>
        </w:trPr>
        <w:tc>
          <w:tcPr>
            <w:tcW w:w="592" w:type="dxa"/>
            <w:vMerge/>
            <w:vAlign w:val="center"/>
          </w:tcPr>
          <w:p w:rsidR="00933789" w:rsidRPr="00BC7676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3789" w:rsidRPr="007677D0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677D0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10</w:t>
            </w:r>
            <w:r w:rsidRPr="007677D0">
              <w:rPr>
                <w:rFonts w:ascii="標楷體" w:eastAsia="標楷體" w:hAnsi="標楷體"/>
              </w:rPr>
              <w:t>:</w:t>
            </w:r>
            <w:r w:rsidRPr="007677D0">
              <w:rPr>
                <w:rFonts w:ascii="標楷體" w:eastAsia="標楷體" w:hAnsi="標楷體" w:hint="eastAsia"/>
              </w:rPr>
              <w:t>3</w:t>
            </w:r>
            <w:r w:rsidRPr="007677D0">
              <w:rPr>
                <w:rFonts w:ascii="標楷體" w:eastAsia="標楷體" w:hAnsi="標楷體"/>
              </w:rPr>
              <w:t>0</w:t>
            </w:r>
          </w:p>
        </w:tc>
        <w:tc>
          <w:tcPr>
            <w:tcW w:w="75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33789" w:rsidRPr="00933789" w:rsidRDefault="00933789" w:rsidP="00933789">
            <w:pPr>
              <w:spacing w:line="480" w:lineRule="auto"/>
              <w:rPr>
                <w:rFonts w:ascii="標楷體" w:eastAsia="標楷體" w:hAnsi="標楷體" w:cs="Arial Unicode MS"/>
              </w:rPr>
            </w:pPr>
            <w:r w:rsidRPr="00933789">
              <w:rPr>
                <w:rFonts w:ascii="標楷體" w:eastAsia="標楷體" w:hAnsi="標楷體" w:cs="Arial Unicode MS" w:hint="eastAsia"/>
              </w:rPr>
              <w:t>暖身活動：人際、肢體與空間的互動</w:t>
            </w:r>
          </w:p>
        </w:tc>
      </w:tr>
      <w:tr w:rsidR="00AD7AD9" w:rsidRPr="007677D0" w:rsidTr="00D62BDC">
        <w:trPr>
          <w:cantSplit/>
          <w:trHeight w:val="20"/>
        </w:trPr>
        <w:tc>
          <w:tcPr>
            <w:tcW w:w="592" w:type="dxa"/>
            <w:vMerge/>
            <w:vAlign w:val="center"/>
          </w:tcPr>
          <w:p w:rsidR="00AD7AD9" w:rsidRPr="00BC7676" w:rsidRDefault="00AD7AD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7AD9" w:rsidRPr="007677D0" w:rsidRDefault="00AD7AD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7677D0">
              <w:rPr>
                <w:rFonts w:ascii="標楷體" w:eastAsia="標楷體" w:hAnsi="標楷體"/>
              </w:rPr>
              <w:t>0-</w:t>
            </w: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7677D0">
              <w:rPr>
                <w:rFonts w:ascii="標楷體" w:eastAsia="標楷體" w:hAnsi="標楷體"/>
              </w:rPr>
              <w:t>:</w:t>
            </w:r>
            <w:r w:rsidRPr="007677D0">
              <w:rPr>
                <w:rFonts w:ascii="標楷體" w:eastAsia="標楷體" w:hAnsi="標楷體" w:hint="eastAsia"/>
              </w:rPr>
              <w:t>4</w:t>
            </w:r>
            <w:r w:rsidR="00D62BD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51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7AD9" w:rsidRPr="007677D0" w:rsidRDefault="00AD7AD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7677D0">
              <w:rPr>
                <w:rFonts w:ascii="標楷體" w:eastAsia="標楷體" w:hAnsi="標楷體" w:hint="eastAsia"/>
              </w:rPr>
              <w:t>中場休息</w:t>
            </w:r>
            <w:r>
              <w:rPr>
                <w:rFonts w:ascii="標楷體" w:eastAsia="標楷體" w:hAnsi="標楷體" w:hint="eastAsia"/>
              </w:rPr>
              <w:t>15</w:t>
            </w:r>
            <w:r w:rsidRPr="007677D0">
              <w:rPr>
                <w:rFonts w:ascii="標楷體" w:eastAsia="標楷體" w:hAnsi="標楷體" w:hint="eastAsia"/>
              </w:rPr>
              <w:t>分鐘</w:t>
            </w:r>
          </w:p>
        </w:tc>
      </w:tr>
      <w:tr w:rsidR="00933789" w:rsidRPr="007677D0" w:rsidTr="00023DD7">
        <w:trPr>
          <w:cantSplit/>
          <w:trHeight w:val="20"/>
        </w:trPr>
        <w:tc>
          <w:tcPr>
            <w:tcW w:w="592" w:type="dxa"/>
            <w:vMerge/>
            <w:vAlign w:val="center"/>
          </w:tcPr>
          <w:p w:rsidR="00933789" w:rsidRPr="00BC7676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3789" w:rsidRPr="007677D0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45</w:t>
            </w:r>
            <w:r w:rsidRPr="007677D0">
              <w:rPr>
                <w:rFonts w:ascii="標楷體" w:eastAsia="標楷體" w:hAnsi="標楷體"/>
              </w:rPr>
              <w:t>-</w:t>
            </w: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51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3789" w:rsidRPr="007677D0" w:rsidRDefault="00933789" w:rsidP="00C37A6B">
            <w:pPr>
              <w:spacing w:beforeLines="25" w:before="90" w:line="480" w:lineRule="auto"/>
              <w:ind w:left="240" w:hangingChars="100" w:hanging="240"/>
              <w:contextualSpacing/>
              <w:jc w:val="both"/>
              <w:rPr>
                <w:rFonts w:ascii="標楷體" w:eastAsia="標楷體" w:hAnsi="標楷體"/>
              </w:rPr>
            </w:pPr>
            <w:r w:rsidRPr="00933789">
              <w:rPr>
                <w:rFonts w:ascii="標楷體" w:eastAsia="標楷體" w:hAnsi="標楷體" w:cs="Arial Unicode MS" w:hint="eastAsia"/>
              </w:rPr>
              <w:t>從遊戲連結</w:t>
            </w:r>
            <w:r>
              <w:rPr>
                <w:rFonts w:ascii="標楷體" w:eastAsia="標楷體" w:hAnsi="標楷體" w:cs="Arial Unicode MS" w:hint="eastAsia"/>
              </w:rPr>
              <w:t>藝術生活</w:t>
            </w:r>
          </w:p>
        </w:tc>
      </w:tr>
      <w:tr w:rsidR="00D62BDC" w:rsidRPr="007677D0" w:rsidTr="00D62BDC">
        <w:trPr>
          <w:cantSplit/>
          <w:trHeight w:val="20"/>
        </w:trPr>
        <w:tc>
          <w:tcPr>
            <w:tcW w:w="592" w:type="dxa"/>
            <w:vMerge/>
            <w:vAlign w:val="center"/>
          </w:tcPr>
          <w:p w:rsidR="00D62BDC" w:rsidRPr="00BC7676" w:rsidRDefault="00D62BDC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BDC" w:rsidRPr="007677D0" w:rsidRDefault="00D62BDC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677D0">
              <w:rPr>
                <w:rFonts w:ascii="標楷體" w:eastAsia="標楷體" w:hAnsi="標楷體"/>
              </w:rPr>
              <w:t>0-</w:t>
            </w: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51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BDC" w:rsidRPr="007677D0" w:rsidRDefault="00BC2982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午餐及</w:t>
            </w:r>
            <w:r w:rsidR="00D62BDC">
              <w:rPr>
                <w:rFonts w:ascii="標楷體" w:eastAsia="標楷體" w:hAnsi="標楷體" w:hint="eastAsia"/>
              </w:rPr>
              <w:t>午休</w:t>
            </w:r>
          </w:p>
        </w:tc>
      </w:tr>
      <w:tr w:rsidR="00933789" w:rsidRPr="007677D0" w:rsidTr="00176FA3">
        <w:trPr>
          <w:cantSplit/>
          <w:trHeight w:val="1145"/>
        </w:trPr>
        <w:tc>
          <w:tcPr>
            <w:tcW w:w="592" w:type="dxa"/>
            <w:vMerge/>
            <w:vAlign w:val="center"/>
          </w:tcPr>
          <w:p w:rsidR="00933789" w:rsidRPr="00BC7676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933789" w:rsidRDefault="00933789" w:rsidP="00C37A6B">
            <w:pPr>
              <w:spacing w:beforeLines="25" w:before="90"/>
              <w:contextualSpacing/>
              <w:jc w:val="center"/>
            </w:pPr>
            <w:r w:rsidRPr="00A0719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071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07190">
              <w:rPr>
                <w:rFonts w:ascii="標楷體" w:eastAsia="標楷體" w:hAnsi="標楷體"/>
              </w:rPr>
              <w:t>0</w:t>
            </w:r>
          </w:p>
          <w:p w:rsidR="00933789" w:rsidRDefault="00933789" w:rsidP="00C37A6B">
            <w:pPr>
              <w:spacing w:beforeLines="25" w:before="90"/>
              <w:contextualSpacing/>
              <w:jc w:val="center"/>
            </w:pPr>
            <w:r w:rsidRPr="00A07190">
              <w:rPr>
                <w:rFonts w:ascii="標楷體" w:eastAsia="標楷體" w:hAnsi="標楷體"/>
              </w:rPr>
              <w:t>-</w:t>
            </w:r>
            <w:r w:rsidRPr="00A0719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71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0719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16" w:type="dxa"/>
            <w:gridSpan w:val="2"/>
            <w:tcBorders>
              <w:top w:val="single" w:sz="8" w:space="0" w:color="auto"/>
            </w:tcBorders>
            <w:vAlign w:val="center"/>
          </w:tcPr>
          <w:p w:rsidR="00933789" w:rsidRPr="00933789" w:rsidRDefault="00933789" w:rsidP="00933789">
            <w:pPr>
              <w:snapToGrid w:val="0"/>
              <w:rPr>
                <w:rFonts w:ascii="標楷體" w:eastAsia="標楷體" w:hAnsi="標楷體"/>
              </w:rPr>
            </w:pPr>
            <w:r w:rsidRPr="00933789">
              <w:rPr>
                <w:rFonts w:ascii="標楷體" w:eastAsia="標楷體" w:hAnsi="標楷體" w:hint="eastAsia"/>
              </w:rPr>
              <w:t>戲劇融入課程</w:t>
            </w:r>
            <w:proofErr w:type="gramStart"/>
            <w:r w:rsidRPr="00933789">
              <w:rPr>
                <w:rFonts w:ascii="標楷體" w:eastAsia="標楷體" w:hAnsi="標楷體" w:hint="eastAsia"/>
              </w:rPr>
              <w:t>—</w:t>
            </w:r>
            <w:proofErr w:type="gramEnd"/>
            <w:r w:rsidRPr="00933789">
              <w:rPr>
                <w:rFonts w:ascii="標楷體" w:eastAsia="標楷體" w:hAnsi="標楷體" w:hint="eastAsia"/>
              </w:rPr>
              <w:t>課程設計與分享</w:t>
            </w:r>
          </w:p>
          <w:p w:rsidR="00933789" w:rsidRPr="007677D0" w:rsidRDefault="00933789" w:rsidP="00C37A6B">
            <w:pPr>
              <w:spacing w:beforeLines="25" w:before="90"/>
              <w:contextualSpacing/>
              <w:jc w:val="both"/>
              <w:rPr>
                <w:rFonts w:ascii="標楷體" w:eastAsia="標楷體" w:hAnsi="標楷體"/>
              </w:rPr>
            </w:pPr>
            <w:r w:rsidRPr="00933789">
              <w:rPr>
                <w:rFonts w:ascii="標楷體" w:eastAsia="標楷體" w:hAnsi="標楷體" w:hint="eastAsia"/>
              </w:rPr>
              <w:t>從理論到實務</w:t>
            </w:r>
            <w:proofErr w:type="gramStart"/>
            <w:r w:rsidRPr="00933789">
              <w:rPr>
                <w:rFonts w:ascii="標楷體" w:eastAsia="標楷體" w:hAnsi="標楷體" w:hint="eastAsia"/>
              </w:rPr>
              <w:t>—</w:t>
            </w:r>
            <w:proofErr w:type="gramEnd"/>
            <w:r w:rsidRPr="00933789">
              <w:rPr>
                <w:rFonts w:ascii="標楷體" w:eastAsia="標楷體" w:hAnsi="標楷體" w:hint="eastAsia"/>
              </w:rPr>
              <w:t>教學現場面面觀</w:t>
            </w:r>
          </w:p>
        </w:tc>
      </w:tr>
      <w:tr w:rsidR="00D62BDC" w:rsidRPr="007677D0" w:rsidTr="00D62BDC">
        <w:trPr>
          <w:cantSplit/>
          <w:trHeight w:val="20"/>
        </w:trPr>
        <w:tc>
          <w:tcPr>
            <w:tcW w:w="592" w:type="dxa"/>
            <w:vMerge/>
            <w:vAlign w:val="center"/>
          </w:tcPr>
          <w:p w:rsidR="00D62BDC" w:rsidRPr="00BC7676" w:rsidRDefault="00D62BDC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BDC" w:rsidRDefault="00D62BDC" w:rsidP="00C37A6B">
            <w:pPr>
              <w:spacing w:beforeLines="25" w:before="90"/>
              <w:contextualSpacing/>
              <w:jc w:val="center"/>
            </w:pPr>
            <w:r w:rsidRPr="00A0719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71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07190">
              <w:rPr>
                <w:rFonts w:ascii="標楷體" w:eastAsia="標楷體" w:hAnsi="標楷體" w:hint="eastAsia"/>
              </w:rPr>
              <w:t>0</w:t>
            </w:r>
            <w:r w:rsidRPr="00A07190">
              <w:rPr>
                <w:rFonts w:ascii="標楷體" w:eastAsia="標楷體" w:hAnsi="標楷體"/>
              </w:rPr>
              <w:t>-</w:t>
            </w:r>
            <w:r w:rsidRPr="00A0719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71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07190">
              <w:rPr>
                <w:rFonts w:ascii="標楷體" w:eastAsia="標楷體" w:hAnsi="標楷體"/>
              </w:rPr>
              <w:t>0</w:t>
            </w:r>
          </w:p>
        </w:tc>
        <w:tc>
          <w:tcPr>
            <w:tcW w:w="39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BDC" w:rsidRDefault="00D62BDC" w:rsidP="00C37A6B">
            <w:pPr>
              <w:spacing w:beforeLines="25" w:before="9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座談與回饋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3789" w:rsidRDefault="00D62BDC" w:rsidP="00C37A6B">
            <w:pPr>
              <w:spacing w:beforeLines="25" w:before="90" w:line="276" w:lineRule="auto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分享今日研習「</w:t>
            </w:r>
            <w:r w:rsidR="00345493">
              <w:rPr>
                <w:rFonts w:ascii="標楷體" w:eastAsia="標楷體" w:hAnsi="標楷體" w:hint="eastAsia"/>
              </w:rPr>
              <w:t>藝術鑑賞與</w:t>
            </w:r>
            <w:r>
              <w:rPr>
                <w:rFonts w:ascii="標楷體" w:eastAsia="標楷體" w:hAnsi="標楷體" w:hint="eastAsia"/>
              </w:rPr>
              <w:t>創作性戲劇」的心得、回饋與反思如何使用在日後的教學，能夠進一步融入今日所學，並得以成功轉化</w:t>
            </w:r>
          </w:p>
        </w:tc>
      </w:tr>
      <w:tr w:rsidR="00933789" w:rsidRPr="007677D0" w:rsidTr="00910DCC">
        <w:trPr>
          <w:cantSplit/>
          <w:trHeight w:val="1190"/>
        </w:trPr>
        <w:tc>
          <w:tcPr>
            <w:tcW w:w="592" w:type="dxa"/>
            <w:vMerge w:val="restart"/>
            <w:tcBorders>
              <w:top w:val="double" w:sz="12" w:space="0" w:color="auto"/>
            </w:tcBorders>
            <w:vAlign w:val="center"/>
          </w:tcPr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BC7676">
              <w:rPr>
                <w:rFonts w:ascii="標楷體" w:eastAsia="標楷體" w:hAnsi="標楷體" w:hint="eastAsia"/>
              </w:rPr>
              <w:lastRenderedPageBreak/>
              <w:t>10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BC7676">
              <w:rPr>
                <w:rFonts w:ascii="標楷體" w:eastAsia="標楷體" w:hAnsi="標楷體" w:hint="eastAsia"/>
              </w:rPr>
              <w:t>年</w:t>
            </w:r>
          </w:p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37A6B">
              <w:rPr>
                <w:rFonts w:ascii="標楷體" w:eastAsia="標楷體" w:hAnsi="標楷體" w:hint="eastAsia"/>
              </w:rPr>
              <w:t>8</w:t>
            </w:r>
          </w:p>
          <w:p w:rsidR="00933789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BC7676">
              <w:rPr>
                <w:rFonts w:ascii="標楷體" w:eastAsia="標楷體" w:hAnsi="標楷體" w:hint="eastAsia"/>
              </w:rPr>
              <w:t>月</w:t>
            </w:r>
          </w:p>
          <w:p w:rsidR="00933789" w:rsidRDefault="00C37A6B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933789" w:rsidRPr="007677D0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BC767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933789" w:rsidRPr="007677D0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677D0">
              <w:rPr>
                <w:rFonts w:ascii="標楷體" w:eastAsia="標楷體" w:hAnsi="標楷體"/>
              </w:rPr>
              <w:t>0</w:t>
            </w:r>
          </w:p>
          <w:p w:rsidR="00933789" w:rsidRPr="007677D0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7677D0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12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516" w:type="dxa"/>
            <w:gridSpan w:val="2"/>
            <w:tcBorders>
              <w:top w:val="double" w:sz="12" w:space="0" w:color="auto"/>
            </w:tcBorders>
            <w:vAlign w:val="center"/>
          </w:tcPr>
          <w:p w:rsidR="00933789" w:rsidRPr="007677D0" w:rsidRDefault="001238D9" w:rsidP="00C37A6B">
            <w:pPr>
              <w:spacing w:beforeLines="25" w:before="9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「創作性戲劇</w:t>
            </w:r>
            <w:r w:rsidR="00BC2982">
              <w:rPr>
                <w:rFonts w:ascii="標楷體" w:eastAsia="標楷體" w:hAnsi="標楷體" w:hint="eastAsia"/>
              </w:rPr>
              <w:t>」教學活動設計與多元評量</w:t>
            </w:r>
          </w:p>
        </w:tc>
      </w:tr>
      <w:tr w:rsidR="00D62BDC" w:rsidRPr="007677D0" w:rsidTr="00D62BDC">
        <w:trPr>
          <w:cantSplit/>
          <w:trHeight w:val="20"/>
        </w:trPr>
        <w:tc>
          <w:tcPr>
            <w:tcW w:w="592" w:type="dxa"/>
            <w:vMerge/>
          </w:tcPr>
          <w:p w:rsidR="00D62BDC" w:rsidRPr="007677D0" w:rsidRDefault="00D62BDC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BDC" w:rsidRDefault="00D62BDC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677D0">
              <w:rPr>
                <w:rFonts w:ascii="標楷體" w:eastAsia="標楷體" w:hAnsi="標楷體"/>
              </w:rPr>
              <w:t>0-</w:t>
            </w: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51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BDC" w:rsidRDefault="00BC2982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午餐及</w:t>
            </w:r>
            <w:r w:rsidR="00D62BDC">
              <w:rPr>
                <w:rFonts w:ascii="標楷體" w:eastAsia="標楷體" w:hAnsi="標楷體" w:hint="eastAsia"/>
              </w:rPr>
              <w:t>午休</w:t>
            </w:r>
          </w:p>
        </w:tc>
      </w:tr>
      <w:tr w:rsidR="00933789" w:rsidRPr="007677D0" w:rsidTr="00360EE2">
        <w:trPr>
          <w:cantSplit/>
          <w:trHeight w:val="1505"/>
        </w:trPr>
        <w:tc>
          <w:tcPr>
            <w:tcW w:w="592" w:type="dxa"/>
            <w:vMerge/>
          </w:tcPr>
          <w:p w:rsidR="00933789" w:rsidRPr="007677D0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933789" w:rsidRPr="007677D0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  <w:p w:rsidR="00933789" w:rsidRPr="007677D0" w:rsidRDefault="00933789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  <w:r w:rsidRPr="007677D0">
              <w:rPr>
                <w:rFonts w:ascii="標楷體" w:eastAsia="標楷體" w:hAnsi="標楷體"/>
              </w:rPr>
              <w:t>-</w:t>
            </w:r>
            <w:r w:rsidRPr="007677D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7677D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516" w:type="dxa"/>
            <w:gridSpan w:val="2"/>
            <w:tcBorders>
              <w:top w:val="single" w:sz="8" w:space="0" w:color="auto"/>
            </w:tcBorders>
            <w:vAlign w:val="center"/>
          </w:tcPr>
          <w:p w:rsidR="00933789" w:rsidRPr="007677D0" w:rsidRDefault="00933789" w:rsidP="00C37A6B">
            <w:pPr>
              <w:spacing w:beforeLines="25" w:before="9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38D9">
              <w:rPr>
                <w:rFonts w:ascii="標楷體" w:eastAsia="標楷體" w:hAnsi="標楷體" w:hint="eastAsia"/>
              </w:rPr>
              <w:t>創作性戲劇</w:t>
            </w:r>
            <w:r>
              <w:rPr>
                <w:rFonts w:ascii="標楷體" w:eastAsia="標楷體" w:hAnsi="標楷體" w:hint="eastAsia"/>
              </w:rPr>
              <w:t>」教學活動設計與多元評量</w:t>
            </w:r>
          </w:p>
        </w:tc>
      </w:tr>
      <w:tr w:rsidR="00D62BDC" w:rsidRPr="007677D0" w:rsidTr="00D62BDC">
        <w:trPr>
          <w:cantSplit/>
          <w:trHeight w:val="20"/>
        </w:trPr>
        <w:tc>
          <w:tcPr>
            <w:tcW w:w="592" w:type="dxa"/>
            <w:vMerge/>
          </w:tcPr>
          <w:p w:rsidR="00D62BDC" w:rsidRPr="007677D0" w:rsidRDefault="00D62BDC" w:rsidP="00C37A6B">
            <w:pPr>
              <w:spacing w:beforeLines="25" w:before="9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62BDC" w:rsidRDefault="00D62BDC" w:rsidP="00C37A6B">
            <w:pPr>
              <w:spacing w:beforeLines="25" w:before="90"/>
              <w:contextualSpacing/>
              <w:jc w:val="center"/>
            </w:pPr>
            <w:r w:rsidRPr="00A0719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71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07190">
              <w:rPr>
                <w:rFonts w:ascii="標楷體" w:eastAsia="標楷體" w:hAnsi="標楷體" w:hint="eastAsia"/>
              </w:rPr>
              <w:t>0</w:t>
            </w:r>
            <w:r w:rsidRPr="00A07190">
              <w:rPr>
                <w:rFonts w:ascii="標楷體" w:eastAsia="標楷體" w:hAnsi="標楷體"/>
              </w:rPr>
              <w:t>-</w:t>
            </w:r>
            <w:r w:rsidRPr="00A0719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A0719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07190">
              <w:rPr>
                <w:rFonts w:ascii="標楷體" w:eastAsia="標楷體" w:hAnsi="標楷體"/>
              </w:rPr>
              <w:t>0</w:t>
            </w:r>
          </w:p>
        </w:tc>
        <w:tc>
          <w:tcPr>
            <w:tcW w:w="39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62BDC" w:rsidRDefault="00D62BDC" w:rsidP="00C37A6B">
            <w:pPr>
              <w:spacing w:beforeLines="25" w:before="9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座談與回饋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D62BDC" w:rsidRDefault="00D62BDC" w:rsidP="00C37A6B">
            <w:pPr>
              <w:spacing w:beforeLines="25" w:before="9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分享今日研習「創作性戲劇」的心得、回饋與反思如何使用在日後的教學，能夠進一步融入今日所學，並得以成功轉化</w:t>
            </w:r>
          </w:p>
        </w:tc>
      </w:tr>
    </w:tbl>
    <w:p w:rsidR="00D62BDC" w:rsidRDefault="00D62BDC" w:rsidP="00C37A6B">
      <w:pPr>
        <w:spacing w:beforeLines="25" w:before="90" w:afterLines="25" w:after="90"/>
        <w:rPr>
          <w:rFonts w:ascii="標楷體" w:eastAsia="標楷體" w:hAnsi="標楷體"/>
          <w:b/>
        </w:rPr>
      </w:pPr>
    </w:p>
    <w:p w:rsidR="00F00C0F" w:rsidRDefault="00944112" w:rsidP="00C37A6B">
      <w:pPr>
        <w:pStyle w:val="ab"/>
        <w:numPr>
          <w:ilvl w:val="0"/>
          <w:numId w:val="2"/>
        </w:numPr>
        <w:spacing w:beforeLines="25" w:before="90" w:afterLines="25" w:after="90"/>
        <w:ind w:leftChars="0"/>
        <w:rPr>
          <w:rFonts w:ascii="標楷體" w:eastAsia="標楷體" w:hAnsi="標楷體"/>
          <w:b/>
        </w:rPr>
      </w:pPr>
      <w:r w:rsidRPr="00345493">
        <w:rPr>
          <w:rFonts w:ascii="標楷體" w:eastAsia="標楷體" w:hAnsi="標楷體"/>
          <w:b/>
        </w:rPr>
        <w:t>講師簡介</w:t>
      </w:r>
      <w:r w:rsidR="00225A92" w:rsidRPr="00345493">
        <w:rPr>
          <w:rFonts w:ascii="標楷體" w:eastAsia="標楷體" w:hAnsi="標楷體"/>
          <w:b/>
        </w:rPr>
        <w:t>：</w:t>
      </w:r>
      <w:r w:rsidR="00DE30E8">
        <w:rPr>
          <w:rFonts w:ascii="標楷體" w:eastAsia="標楷體" w:hAnsi="標楷體" w:hint="eastAsia"/>
          <w:b/>
        </w:rPr>
        <w:t>夏學理教授</w:t>
      </w:r>
    </w:p>
    <w:p w:rsidR="00DE30E8" w:rsidRDefault="00DE30E8" w:rsidP="00C37A6B">
      <w:pPr>
        <w:pStyle w:val="ab"/>
        <w:spacing w:beforeLines="25" w:before="90" w:afterLines="25" w:after="90"/>
        <w:ind w:leftChars="0" w:left="51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國立臺灣師範大學 表演藝術研究所 專任教授</w:t>
      </w:r>
    </w:p>
    <w:p w:rsidR="00DE30E8" w:rsidRDefault="00DE30E8" w:rsidP="00C37A6B">
      <w:pPr>
        <w:pStyle w:val="ab"/>
        <w:spacing w:beforeLines="25" w:before="90" w:afterLines="25" w:after="90"/>
        <w:ind w:leftChars="0" w:left="51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國立台灣藝術大學 表演藝術學院表演藝術博士班</w:t>
      </w:r>
    </w:p>
    <w:p w:rsidR="00DE30E8" w:rsidRPr="00DE30E8" w:rsidRDefault="00DE30E8" w:rsidP="00C37A6B">
      <w:pPr>
        <w:pStyle w:val="ab"/>
        <w:spacing w:beforeLines="25" w:before="90" w:afterLines="25" w:after="90"/>
        <w:ind w:leftChars="0" w:left="51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專長：文化行政、文化政策、藝術傳播、藝術管理、劇場藝術、</w:t>
      </w:r>
      <w:proofErr w:type="gramStart"/>
      <w:r>
        <w:rPr>
          <w:rFonts w:ascii="標楷體" w:eastAsia="標楷體" w:hAnsi="標楷體" w:hint="eastAsia"/>
          <w:b/>
        </w:rPr>
        <w:t>文創行銷</w:t>
      </w:r>
      <w:proofErr w:type="gramEnd"/>
    </w:p>
    <w:p w:rsidR="00103234" w:rsidRPr="00103234" w:rsidRDefault="00E90880" w:rsidP="00686132">
      <w:pPr>
        <w:tabs>
          <w:tab w:val="left" w:pos="851"/>
        </w:tabs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D62BDC">
        <w:rPr>
          <w:rFonts w:ascii="標楷體" w:eastAsia="標楷體" w:hAnsi="標楷體" w:hint="eastAsia"/>
          <w:b/>
        </w:rPr>
        <w:t>一</w:t>
      </w:r>
      <w:r w:rsidR="0040783F">
        <w:rPr>
          <w:rFonts w:ascii="標楷體" w:eastAsia="標楷體" w:hAnsi="標楷體" w:hint="eastAsia"/>
          <w:b/>
        </w:rPr>
        <w:t>、</w:t>
      </w:r>
      <w:r w:rsidR="0040783F" w:rsidRPr="0040783F">
        <w:rPr>
          <w:rFonts w:ascii="標楷體" w:eastAsia="標楷體" w:hAnsi="標楷體"/>
          <w:b/>
        </w:rPr>
        <w:t>本計畫</w:t>
      </w:r>
      <w:r w:rsidR="0040783F" w:rsidRPr="0040783F">
        <w:rPr>
          <w:rFonts w:ascii="標楷體" w:eastAsia="標楷體" w:hAnsi="標楷體" w:hint="eastAsia"/>
          <w:b/>
        </w:rPr>
        <w:t>陳</w:t>
      </w:r>
      <w:r w:rsidR="00BC7676">
        <w:rPr>
          <w:rFonts w:ascii="標楷體" w:eastAsia="標楷體" w:hAnsi="標楷體" w:hint="eastAsia"/>
          <w:b/>
        </w:rPr>
        <w:t xml:space="preserve">  </w:t>
      </w:r>
      <w:proofErr w:type="gramStart"/>
      <w:r w:rsidR="00BC7676">
        <w:rPr>
          <w:rFonts w:ascii="標楷體" w:eastAsia="標楷體" w:hAnsi="標楷體" w:hint="eastAsia"/>
          <w:b/>
        </w:rPr>
        <w:t>鈞長</w:t>
      </w:r>
      <w:r w:rsidR="0040783F" w:rsidRPr="0040783F">
        <w:rPr>
          <w:rFonts w:ascii="標楷體" w:eastAsia="標楷體" w:hAnsi="標楷體"/>
          <w:b/>
        </w:rPr>
        <w:t>核可</w:t>
      </w:r>
      <w:proofErr w:type="gramEnd"/>
      <w:r w:rsidR="0040783F" w:rsidRPr="0040783F">
        <w:rPr>
          <w:rFonts w:ascii="標楷體" w:eastAsia="標楷體" w:hAnsi="標楷體"/>
          <w:b/>
        </w:rPr>
        <w:t>後實施，修正時亦同。</w:t>
      </w:r>
    </w:p>
    <w:sectPr w:rsidR="00103234" w:rsidRPr="00103234" w:rsidSect="00217ACB">
      <w:footerReference w:type="default" r:id="rId9"/>
      <w:pgSz w:w="11906" w:h="16838"/>
      <w:pgMar w:top="1134" w:right="1134" w:bottom="1134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4C" w:rsidRDefault="00E73E4C" w:rsidP="0008735F">
      <w:r>
        <w:separator/>
      </w:r>
    </w:p>
  </w:endnote>
  <w:endnote w:type="continuationSeparator" w:id="0">
    <w:p w:rsidR="00E73E4C" w:rsidRDefault="00E73E4C" w:rsidP="000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D9" w:rsidRDefault="00E73E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7A6B" w:rsidRPr="00C37A6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D7AD9" w:rsidRDefault="00AD7A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4C" w:rsidRDefault="00E73E4C" w:rsidP="0008735F">
      <w:r>
        <w:separator/>
      </w:r>
    </w:p>
  </w:footnote>
  <w:footnote w:type="continuationSeparator" w:id="0">
    <w:p w:rsidR="00E73E4C" w:rsidRDefault="00E73E4C" w:rsidP="0008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99E"/>
    <w:multiLevelType w:val="hybridMultilevel"/>
    <w:tmpl w:val="A8DC7474"/>
    <w:lvl w:ilvl="0" w:tplc="6AD62A32"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DA446B"/>
    <w:multiLevelType w:val="hybridMultilevel"/>
    <w:tmpl w:val="898C3254"/>
    <w:lvl w:ilvl="0" w:tplc="1812BB1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b/>
        <w:color w:val="auto"/>
        <w:lang w:val="en-US"/>
      </w:rPr>
    </w:lvl>
    <w:lvl w:ilvl="1" w:tplc="018CACC6">
      <w:start w:val="1"/>
      <w:numFmt w:val="taiwaneseCountingThousand"/>
      <w:lvlText w:val="（%2）"/>
      <w:lvlJc w:val="left"/>
      <w:pPr>
        <w:ind w:left="906" w:hanging="480"/>
      </w:pPr>
      <w:rPr>
        <w:rFonts w:ascii="標楷體" w:eastAsia="標楷體" w:hAnsi="標楷體" w:cs="Times New Roman"/>
      </w:rPr>
    </w:lvl>
    <w:lvl w:ilvl="2" w:tplc="4854333E">
      <w:start w:val="1"/>
      <w:numFmt w:val="taiwaneseCountingThousand"/>
      <w:lvlText w:val="（%3）"/>
      <w:lvlJc w:val="left"/>
      <w:pPr>
        <w:ind w:left="906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AF68CF"/>
    <w:multiLevelType w:val="hybridMultilevel"/>
    <w:tmpl w:val="9EB29D22"/>
    <w:lvl w:ilvl="0" w:tplc="6AD62A32"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6C332F8"/>
    <w:multiLevelType w:val="hybridMultilevel"/>
    <w:tmpl w:val="F40CF174"/>
    <w:lvl w:ilvl="0" w:tplc="E82A4BB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43B10F9"/>
    <w:multiLevelType w:val="hybridMultilevel"/>
    <w:tmpl w:val="018481BA"/>
    <w:lvl w:ilvl="0" w:tplc="E3F011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C3C3C06"/>
    <w:multiLevelType w:val="hybridMultilevel"/>
    <w:tmpl w:val="8FD0BF7A"/>
    <w:lvl w:ilvl="0" w:tplc="E2406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D13996"/>
    <w:multiLevelType w:val="hybridMultilevel"/>
    <w:tmpl w:val="C6B811AC"/>
    <w:lvl w:ilvl="0" w:tplc="FAB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94033D"/>
    <w:multiLevelType w:val="hybridMultilevel"/>
    <w:tmpl w:val="DBF271B2"/>
    <w:lvl w:ilvl="0" w:tplc="71DA271C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2"/>
    <w:rsid w:val="00067A1E"/>
    <w:rsid w:val="00086F26"/>
    <w:rsid w:val="0008735F"/>
    <w:rsid w:val="000C5BF0"/>
    <w:rsid w:val="0010024F"/>
    <w:rsid w:val="00103234"/>
    <w:rsid w:val="00113192"/>
    <w:rsid w:val="001236C7"/>
    <w:rsid w:val="001238D9"/>
    <w:rsid w:val="00133935"/>
    <w:rsid w:val="00140C55"/>
    <w:rsid w:val="001D2763"/>
    <w:rsid w:val="001D7B3A"/>
    <w:rsid w:val="001E26DD"/>
    <w:rsid w:val="002069B0"/>
    <w:rsid w:val="00217ACB"/>
    <w:rsid w:val="00225A92"/>
    <w:rsid w:val="0028657F"/>
    <w:rsid w:val="002A03EF"/>
    <w:rsid w:val="002C66E8"/>
    <w:rsid w:val="002D3AFE"/>
    <w:rsid w:val="002F5917"/>
    <w:rsid w:val="00345493"/>
    <w:rsid w:val="003A5AA6"/>
    <w:rsid w:val="003A61B0"/>
    <w:rsid w:val="003B7E20"/>
    <w:rsid w:val="003E20DB"/>
    <w:rsid w:val="003F27A6"/>
    <w:rsid w:val="003F450F"/>
    <w:rsid w:val="0040783F"/>
    <w:rsid w:val="0044262E"/>
    <w:rsid w:val="0048442A"/>
    <w:rsid w:val="004D0289"/>
    <w:rsid w:val="004D7D47"/>
    <w:rsid w:val="0050102D"/>
    <w:rsid w:val="005058AD"/>
    <w:rsid w:val="00517A0C"/>
    <w:rsid w:val="0057758F"/>
    <w:rsid w:val="005C04FA"/>
    <w:rsid w:val="005C779A"/>
    <w:rsid w:val="00607713"/>
    <w:rsid w:val="00653D56"/>
    <w:rsid w:val="0066742B"/>
    <w:rsid w:val="0068007F"/>
    <w:rsid w:val="00686132"/>
    <w:rsid w:val="00701AF9"/>
    <w:rsid w:val="00705D89"/>
    <w:rsid w:val="007677D0"/>
    <w:rsid w:val="007B3F60"/>
    <w:rsid w:val="008008E5"/>
    <w:rsid w:val="00804A16"/>
    <w:rsid w:val="008060E5"/>
    <w:rsid w:val="00840E39"/>
    <w:rsid w:val="00890FE4"/>
    <w:rsid w:val="008B03F6"/>
    <w:rsid w:val="008C5A13"/>
    <w:rsid w:val="008D3A11"/>
    <w:rsid w:val="008D4226"/>
    <w:rsid w:val="008D6091"/>
    <w:rsid w:val="008F157D"/>
    <w:rsid w:val="00933789"/>
    <w:rsid w:val="00944112"/>
    <w:rsid w:val="00A23BC8"/>
    <w:rsid w:val="00A5550F"/>
    <w:rsid w:val="00A70E6A"/>
    <w:rsid w:val="00A75DF1"/>
    <w:rsid w:val="00A923B4"/>
    <w:rsid w:val="00A934F5"/>
    <w:rsid w:val="00AD7AD9"/>
    <w:rsid w:val="00B04185"/>
    <w:rsid w:val="00BA791B"/>
    <w:rsid w:val="00BC2982"/>
    <w:rsid w:val="00BC7676"/>
    <w:rsid w:val="00BE27D0"/>
    <w:rsid w:val="00BF5B21"/>
    <w:rsid w:val="00C22A4A"/>
    <w:rsid w:val="00C3009C"/>
    <w:rsid w:val="00C37A6B"/>
    <w:rsid w:val="00C63324"/>
    <w:rsid w:val="00CA40F0"/>
    <w:rsid w:val="00CC3AE7"/>
    <w:rsid w:val="00CE4430"/>
    <w:rsid w:val="00D14201"/>
    <w:rsid w:val="00D17059"/>
    <w:rsid w:val="00D428FF"/>
    <w:rsid w:val="00D4620D"/>
    <w:rsid w:val="00D62BDC"/>
    <w:rsid w:val="00D73EFB"/>
    <w:rsid w:val="00D82617"/>
    <w:rsid w:val="00D92170"/>
    <w:rsid w:val="00DB7B27"/>
    <w:rsid w:val="00DE30E8"/>
    <w:rsid w:val="00E02643"/>
    <w:rsid w:val="00E417D7"/>
    <w:rsid w:val="00E50707"/>
    <w:rsid w:val="00E65C3E"/>
    <w:rsid w:val="00E72B82"/>
    <w:rsid w:val="00E73E4C"/>
    <w:rsid w:val="00E90880"/>
    <w:rsid w:val="00E96DAD"/>
    <w:rsid w:val="00EB13AF"/>
    <w:rsid w:val="00EB7550"/>
    <w:rsid w:val="00EE52A3"/>
    <w:rsid w:val="00EE74DD"/>
    <w:rsid w:val="00F00C0F"/>
    <w:rsid w:val="00F146A0"/>
    <w:rsid w:val="00F65845"/>
    <w:rsid w:val="00FA5076"/>
    <w:rsid w:val="00FA6A1A"/>
    <w:rsid w:val="00FC747A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1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44112"/>
    <w:pPr>
      <w:jc w:val="center"/>
    </w:pPr>
    <w:rPr>
      <w:rFonts w:eastAsia="標楷體"/>
    </w:rPr>
  </w:style>
  <w:style w:type="table" w:styleId="a4">
    <w:name w:val="Table Grid"/>
    <w:basedOn w:val="a1"/>
    <w:rsid w:val="00CC3A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8735F"/>
    <w:rPr>
      <w:kern w:val="2"/>
    </w:rPr>
  </w:style>
  <w:style w:type="paragraph" w:styleId="a7">
    <w:name w:val="footer"/>
    <w:basedOn w:val="a"/>
    <w:link w:val="a8"/>
    <w:uiPriority w:val="99"/>
    <w:rsid w:val="000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8735F"/>
    <w:rPr>
      <w:kern w:val="2"/>
    </w:rPr>
  </w:style>
  <w:style w:type="paragraph" w:styleId="Web">
    <w:name w:val="Normal (Web)"/>
    <w:basedOn w:val="a"/>
    <w:uiPriority w:val="99"/>
    <w:semiHidden/>
    <w:rsid w:val="008C5A1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01">
    <w:name w:val="01"/>
    <w:basedOn w:val="a"/>
    <w:rsid w:val="00217ACB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paragraph" w:styleId="a9">
    <w:name w:val="Balloon Text"/>
    <w:basedOn w:val="a"/>
    <w:link w:val="aa"/>
    <w:rsid w:val="00FA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A50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45493"/>
    <w:pPr>
      <w:ind w:leftChars="200" w:left="480"/>
    </w:pPr>
  </w:style>
  <w:style w:type="character" w:customStyle="1" w:styleId="apple-converted-space">
    <w:name w:val="apple-converted-space"/>
    <w:basedOn w:val="a0"/>
    <w:rsid w:val="00804A16"/>
  </w:style>
  <w:style w:type="character" w:styleId="ac">
    <w:name w:val="Hyperlink"/>
    <w:basedOn w:val="a0"/>
    <w:uiPriority w:val="99"/>
    <w:unhideWhenUsed/>
    <w:rsid w:val="00804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1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44112"/>
    <w:pPr>
      <w:jc w:val="center"/>
    </w:pPr>
    <w:rPr>
      <w:rFonts w:eastAsia="標楷體"/>
    </w:rPr>
  </w:style>
  <w:style w:type="table" w:styleId="a4">
    <w:name w:val="Table Grid"/>
    <w:basedOn w:val="a1"/>
    <w:rsid w:val="00CC3A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8735F"/>
    <w:rPr>
      <w:kern w:val="2"/>
    </w:rPr>
  </w:style>
  <w:style w:type="paragraph" w:styleId="a7">
    <w:name w:val="footer"/>
    <w:basedOn w:val="a"/>
    <w:link w:val="a8"/>
    <w:uiPriority w:val="99"/>
    <w:rsid w:val="000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8735F"/>
    <w:rPr>
      <w:kern w:val="2"/>
    </w:rPr>
  </w:style>
  <w:style w:type="paragraph" w:styleId="Web">
    <w:name w:val="Normal (Web)"/>
    <w:basedOn w:val="a"/>
    <w:uiPriority w:val="99"/>
    <w:semiHidden/>
    <w:rsid w:val="008C5A1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01">
    <w:name w:val="01"/>
    <w:basedOn w:val="a"/>
    <w:rsid w:val="00217ACB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paragraph" w:styleId="a9">
    <w:name w:val="Balloon Text"/>
    <w:basedOn w:val="a"/>
    <w:link w:val="aa"/>
    <w:rsid w:val="00FA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A50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45493"/>
    <w:pPr>
      <w:ind w:leftChars="200" w:left="480"/>
    </w:pPr>
  </w:style>
  <w:style w:type="character" w:customStyle="1" w:styleId="apple-converted-space">
    <w:name w:val="apple-converted-space"/>
    <w:basedOn w:val="a0"/>
    <w:rsid w:val="00804A16"/>
  </w:style>
  <w:style w:type="character" w:styleId="ac">
    <w:name w:val="Hyperlink"/>
    <w:basedOn w:val="a0"/>
    <w:uiPriority w:val="99"/>
    <w:unhideWhenUsed/>
    <w:rsid w:val="00804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95A2-6AF4-4532-93E8-704BD32C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CMT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嘉義市100學年度「國民教育輔導團」藝術與人文學習領域(國中組)</dc:title>
  <dc:creator>Ausu-PC</dc:creator>
  <cp:lastModifiedBy>fenfeiln</cp:lastModifiedBy>
  <cp:revision>2</cp:revision>
  <dcterms:created xsi:type="dcterms:W3CDTF">2014-07-07T08:34:00Z</dcterms:created>
  <dcterms:modified xsi:type="dcterms:W3CDTF">2014-07-07T08:34:00Z</dcterms:modified>
</cp:coreProperties>
</file>